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371"/>
      </w:tblGrid>
      <w:tr w:rsidR="008E06FE" w14:paraId="7432C220" w14:textId="77777777" w:rsidTr="00A4576D">
        <w:trPr>
          <w:trHeight w:val="211"/>
        </w:trPr>
        <w:tc>
          <w:tcPr>
            <w:tcW w:w="5370" w:type="dxa"/>
          </w:tcPr>
          <w:p w14:paraId="1A7E9FA1" w14:textId="7777777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631D4025" w14:textId="078CA304" w:rsidR="008E06FE" w:rsidRDefault="003209D4" w:rsidP="00EB7A8F">
            <w:pPr>
              <w:pStyle w:val="af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8E06FE" w14:paraId="063BBA64" w14:textId="77777777" w:rsidTr="00A4576D">
        <w:trPr>
          <w:trHeight w:val="202"/>
        </w:trPr>
        <w:tc>
          <w:tcPr>
            <w:tcW w:w="5370" w:type="dxa"/>
          </w:tcPr>
          <w:p w14:paraId="4DDA03D5" w14:textId="7777777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5A4E3B09" w14:textId="65232390" w:rsidR="008E06FE" w:rsidRDefault="008E06FE" w:rsidP="00EB7A8F">
            <w:pPr>
              <w:pStyle w:val="af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="006B1B39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bookmarkStart w:id="0" w:name="_GoBack"/>
            <w:bookmarkEnd w:id="0"/>
            <w:r w:rsidR="00944BC0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8E06FE" w14:paraId="5157856F" w14:textId="77777777" w:rsidTr="00A4576D">
        <w:trPr>
          <w:trHeight w:val="211"/>
        </w:trPr>
        <w:tc>
          <w:tcPr>
            <w:tcW w:w="5370" w:type="dxa"/>
          </w:tcPr>
          <w:p w14:paraId="3E9E3A46" w14:textId="7777777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3C6A33F1" w14:textId="1EF91040" w:rsidR="008E06FE" w:rsidRPr="00A4576D" w:rsidRDefault="008E06FE" w:rsidP="00EB7A8F">
            <w:pPr>
              <w:pStyle w:val="af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752F"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  <w:r w:rsidR="00944BC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E06FE" w14:paraId="0A4D7F1E" w14:textId="77777777" w:rsidTr="00A4576D">
        <w:trPr>
          <w:trHeight w:val="211"/>
        </w:trPr>
        <w:tc>
          <w:tcPr>
            <w:tcW w:w="5370" w:type="dxa"/>
          </w:tcPr>
          <w:p w14:paraId="0C9ACD84" w14:textId="77777777" w:rsidR="008E06FE" w:rsidRDefault="008E06FE" w:rsidP="00A4576D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14:paraId="25A6C7D8" w14:textId="3DE17037" w:rsidR="008E06FE" w:rsidRDefault="008E06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CD34A" w14:textId="77777777" w:rsidR="007B3E22" w:rsidRPr="00215C5D" w:rsidRDefault="007B3E22" w:rsidP="00A4576D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14:paraId="4AF2ABA7" w14:textId="77777777" w:rsidR="007B3E22" w:rsidRPr="008E06FE" w:rsidRDefault="007B3E22">
      <w:pPr>
        <w:pStyle w:val="af"/>
        <w:rPr>
          <w:rStyle w:val="af6"/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Перечень и стоимость</w:t>
      </w:r>
    </w:p>
    <w:p w14:paraId="5AB0037A" w14:textId="77777777" w:rsidR="007B3E22" w:rsidRPr="008E06FE" w:rsidRDefault="007B3E22">
      <w:pPr>
        <w:pStyle w:val="af"/>
        <w:rPr>
          <w:rStyle w:val="af6"/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зубных протезов и иных изделий, изготавливаемых</w:t>
      </w:r>
    </w:p>
    <w:p w14:paraId="2D82490C" w14:textId="77777777" w:rsidR="007B3E22" w:rsidRPr="008E06FE" w:rsidRDefault="007B3E22">
      <w:pPr>
        <w:pStyle w:val="af"/>
        <w:rPr>
          <w:rStyle w:val="af6"/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в зуботехнической лаборатории ООО «</w:t>
      </w:r>
      <w:proofErr w:type="spellStart"/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ДенталЛаб</w:t>
      </w:r>
      <w:proofErr w:type="spellEnd"/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6CC816D7" w14:textId="0957C5E6" w:rsidR="008568C6" w:rsidRPr="00A4576D" w:rsidRDefault="007B3E22" w:rsidP="008447B9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сроки</w:t>
      </w:r>
      <w:r w:rsidR="00CE2E0D" w:rsidRPr="008E06FE">
        <w:rPr>
          <w:rStyle w:val="af6"/>
          <w:rFonts w:ascii="Times New Roman" w:hAnsi="Times New Roman" w:cs="Times New Roman"/>
          <w:b/>
          <w:sz w:val="28"/>
          <w:szCs w:val="28"/>
        </w:rPr>
        <w:t xml:space="preserve"> </w:t>
      </w: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их изготов</w:t>
      </w:r>
      <w:r w:rsidR="00CE2E0D" w:rsidRPr="008E06FE">
        <w:rPr>
          <w:rStyle w:val="af6"/>
          <w:rFonts w:ascii="Times New Roman" w:hAnsi="Times New Roman" w:cs="Times New Roman"/>
          <w:b/>
          <w:sz w:val="28"/>
          <w:szCs w:val="28"/>
        </w:rPr>
        <w:t>л</w:t>
      </w:r>
      <w:r w:rsidRPr="008E06FE">
        <w:rPr>
          <w:rStyle w:val="af6"/>
          <w:rFonts w:ascii="Times New Roman" w:hAnsi="Times New Roman" w:cs="Times New Roman"/>
          <w:b/>
          <w:sz w:val="28"/>
          <w:szCs w:val="28"/>
        </w:rPr>
        <w:t>ения</w:t>
      </w:r>
    </w:p>
    <w:p w14:paraId="2831EB1F" w14:textId="709D5EC1" w:rsidR="00752BAB" w:rsidRPr="00A4576D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Диоксид циркония по технологии </w:t>
      </w:r>
      <w:r w:rsidRPr="00215C5D">
        <w:rPr>
          <w:rFonts w:ascii="Times New Roman" w:eastAsia="Calibri" w:hAnsi="Times New Roman"/>
          <w:b/>
          <w:sz w:val="28"/>
          <w:szCs w:val="28"/>
          <w:lang w:val="en-US" w:eastAsia="en-US"/>
        </w:rPr>
        <w:t>CAD</w:t>
      </w:r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>/</w:t>
      </w:r>
      <w:r w:rsidRPr="00215C5D">
        <w:rPr>
          <w:rFonts w:ascii="Times New Roman" w:eastAsia="Calibri" w:hAnsi="Times New Roman"/>
          <w:b/>
          <w:sz w:val="28"/>
          <w:szCs w:val="28"/>
          <w:lang w:val="en-US" w:eastAsia="en-US"/>
        </w:rPr>
        <w:t>CAM</w:t>
      </w:r>
    </w:p>
    <w:tbl>
      <w:tblPr>
        <w:tblW w:w="515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932"/>
        <w:gridCol w:w="992"/>
      </w:tblGrid>
      <w:tr w:rsidR="004C1BAA" w:rsidRPr="007A1076" w14:paraId="06480893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E091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02E7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261" w14:textId="77777777" w:rsidR="004C1BAA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  <w:p w14:paraId="1E218069" w14:textId="509422B5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C1BAA" w14:paraId="6C04970C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AD5F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D14E" w14:textId="77777777" w:rsidR="004C1BAA" w:rsidRPr="007A1076" w:rsidRDefault="004C1BAA" w:rsidP="0069129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Балочная конструкция CAD/CAM с уровня имплантатов, без стоимости клинических винтов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0E61" w14:textId="6A7138C1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39350</w:t>
            </w:r>
          </w:p>
        </w:tc>
      </w:tr>
      <w:tr w:rsidR="004C1BAA" w14:paraId="2FBE2E69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249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FB5C9" w14:textId="77777777" w:rsidR="004C1BAA" w:rsidRPr="007A1076" w:rsidRDefault="004C1BAA" w:rsidP="0069129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диоксида циркония с уровня имплантатов, с искусственной десной, по технологии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CAM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титанового основания, без стоимости клинического винта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71DD" w14:textId="50C87B33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8850</w:t>
            </w:r>
          </w:p>
        </w:tc>
      </w:tr>
      <w:tr w:rsidR="004C1BAA" w14:paraId="1925E3D2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731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DC7E" w14:textId="77777777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из диоксида циркония по технологии 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8A8C" w14:textId="588D1040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8850</w:t>
            </w:r>
          </w:p>
        </w:tc>
      </w:tr>
      <w:tr w:rsidR="004C1BAA" w14:paraId="62ACF05F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34A" w14:textId="77777777" w:rsidR="004C1BAA" w:rsidRPr="007A1076" w:rsidRDefault="004C1BAA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29F9" w14:textId="5AA64C29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 из диоксида циркония по технологии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  <w:r w:rsidR="00B44836"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без титанового основания, без стоимости клинического винта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BAD9" w14:textId="5146AE1B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10650</w:t>
            </w:r>
          </w:p>
        </w:tc>
      </w:tr>
      <w:tr w:rsidR="004C1BAA" w14:paraId="3B57E15C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486C" w14:textId="6D309785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4BD4" w14:textId="44A3A031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уровня имплантата из диоксида циркония по технологии CAD/CAM, без титанового основания, без стоимости клинического винта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C6C3" w14:textId="0B63FF31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12900</w:t>
            </w:r>
          </w:p>
        </w:tc>
      </w:tr>
      <w:tr w:rsidR="004C1BAA" w14:paraId="074B83F4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B8AE" w14:textId="197D8E23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93D3" w14:textId="1599224A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полную анатомию из диоксида циркония </w:t>
            </w:r>
            <w:proofErr w:type="spellStart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Преттау</w:t>
            </w:r>
            <w:proofErr w:type="spellEnd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31E9" w14:textId="01F27AF6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8950</w:t>
            </w:r>
          </w:p>
        </w:tc>
      </w:tr>
      <w:tr w:rsidR="004C1BAA" w14:paraId="124B2472" w14:textId="77777777" w:rsidTr="009D5E0B">
        <w:trPr>
          <w:trHeight w:val="68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0206" w14:textId="44457693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6DBC" w14:textId="3C858887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полную</w:t>
            </w:r>
            <w:r w:rsidR="00D62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анатомию</w:t>
            </w:r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 из диоксида циркония </w:t>
            </w:r>
            <w:proofErr w:type="spellStart"/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Преттау</w:t>
            </w:r>
            <w:proofErr w:type="spellEnd"/>
            <w:r w:rsidRPr="00D44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  <w:r w:rsidR="00B44836"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титанового основания, без стоимости клинического винта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35BB" w14:textId="3E3482BA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11200</w:t>
            </w:r>
          </w:p>
        </w:tc>
      </w:tr>
      <w:tr w:rsidR="004C1BAA" w14:paraId="2DF3C5BC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326" w14:textId="0EC46233" w:rsidR="004C1BAA" w:rsidRPr="007A1076" w:rsidRDefault="009B7563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10E2" w14:textId="5B3032C7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зуб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полную анатомию с уровня имплантата из диоксида циркония </w:t>
            </w:r>
            <w:proofErr w:type="spellStart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Преттау</w:t>
            </w:r>
            <w:proofErr w:type="spellEnd"/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  <w:r w:rsidRPr="007A10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титанового основания, без стоимости клинического винта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08A7" w14:textId="200D558D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12900</w:t>
            </w:r>
          </w:p>
        </w:tc>
      </w:tr>
      <w:tr w:rsidR="004C1BAA" w14:paraId="588945F1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7CC" w14:textId="27E04C37" w:rsidR="004C1BAA" w:rsidRDefault="002160C0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F6CC" w14:textId="77777777" w:rsidR="004C1BAA" w:rsidRPr="007A1076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Фрезерованная  керамика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 технологии 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CAM</w:t>
            </w:r>
            <w:r w:rsidRPr="00621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коронки, вкладки, накладки,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виниры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полная анатомия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04E3" w14:textId="73AF222B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10150</w:t>
            </w:r>
          </w:p>
        </w:tc>
      </w:tr>
      <w:tr w:rsidR="004C1BAA" w14:paraId="42094FA7" w14:textId="77777777" w:rsidTr="009D5E0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0159" w14:textId="3A62AE55" w:rsidR="004C1BAA" w:rsidRDefault="002160C0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8229" w14:textId="77777777" w:rsidR="004C1BAA" w:rsidRDefault="004C1BAA" w:rsidP="0069129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Фрезерованная  керамика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по технологии 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CD4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полная анатомия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127F" w14:textId="75270202" w:rsidR="004C1BAA" w:rsidRDefault="0062752F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11650</w:t>
            </w:r>
          </w:p>
        </w:tc>
      </w:tr>
    </w:tbl>
    <w:p w14:paraId="0A603545" w14:textId="77777777" w:rsidR="00A4576D" w:rsidRDefault="00A4576D" w:rsidP="00D17F08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C6FC01" w14:textId="417640B6" w:rsidR="000B3A75" w:rsidRPr="00215C5D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>Безметалловая</w:t>
      </w:r>
      <w:proofErr w:type="spellEnd"/>
      <w:r w:rsidRPr="00215C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керамика</w:t>
      </w:r>
    </w:p>
    <w:tbl>
      <w:tblPr>
        <w:tblW w:w="5147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919"/>
        <w:gridCol w:w="981"/>
      </w:tblGrid>
      <w:tr w:rsidR="002A4928" w:rsidRPr="00215C5D" w14:paraId="70A51184" w14:textId="77777777" w:rsidTr="009D3436">
        <w:trPr>
          <w:trHeight w:val="3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E661" w14:textId="22655231" w:rsidR="002A4928" w:rsidRPr="00215C5D" w:rsidRDefault="002160C0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D714" w14:textId="5D212417" w:rsidR="002A4928" w:rsidRPr="00215C5D" w:rsidRDefault="00CC1F91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Пресс керамика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коронки, вкладки, накладки, </w:t>
            </w:r>
            <w:proofErr w:type="spellStart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виниры</w:t>
            </w:r>
            <w:proofErr w:type="spellEnd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полная анатомия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EAD1" w14:textId="11F46FA2" w:rsidR="002A4928" w:rsidRPr="00215C5D" w:rsidRDefault="0062752F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8450</w:t>
            </w:r>
          </w:p>
        </w:tc>
      </w:tr>
      <w:tr w:rsidR="002A4928" w:rsidRPr="00215C5D" w14:paraId="63F44310" w14:textId="77777777" w:rsidTr="009D3436">
        <w:trPr>
          <w:trHeight w:val="3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0BEF" w14:textId="078D43CF" w:rsidR="002A4928" w:rsidRPr="00215C5D" w:rsidRDefault="002160C0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9D87" w14:textId="5A106B8C" w:rsidR="002A4928" w:rsidRPr="00215C5D" w:rsidRDefault="002A4928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Пресс керамика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e.max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press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</w:t>
            </w:r>
            <w:r w:rsidR="002B5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3F4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B5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полная анатомия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0562" w14:textId="25207D30" w:rsidR="002A4928" w:rsidRPr="00215C5D" w:rsidRDefault="0062752F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10000</w:t>
            </w:r>
          </w:p>
        </w:tc>
      </w:tr>
    </w:tbl>
    <w:p w14:paraId="670FBD8C" w14:textId="77777777" w:rsidR="002A4928" w:rsidRPr="00215C5D" w:rsidRDefault="002A4928" w:rsidP="00166226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2BE7ECA" w14:textId="31EE8452" w:rsidR="000B3A75" w:rsidRPr="000B3A75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2B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Диоксид циркония по технологии </w:t>
      </w:r>
      <w:r w:rsidRPr="00752BAB">
        <w:rPr>
          <w:rFonts w:ascii="Times New Roman" w:eastAsia="Calibri" w:hAnsi="Times New Roman"/>
          <w:b/>
          <w:sz w:val="28"/>
          <w:szCs w:val="28"/>
          <w:lang w:val="en-US" w:eastAsia="en-US"/>
        </w:rPr>
        <w:t>Nobel</w:t>
      </w:r>
      <w:r w:rsidRPr="00752B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52BAB">
        <w:rPr>
          <w:rFonts w:ascii="Times New Roman" w:eastAsia="Calibri" w:hAnsi="Times New Roman"/>
          <w:b/>
          <w:sz w:val="28"/>
          <w:szCs w:val="28"/>
          <w:lang w:val="en-US" w:eastAsia="en-US"/>
        </w:rPr>
        <w:t>Procera</w:t>
      </w:r>
      <w:proofErr w:type="spellEnd"/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30"/>
        <w:gridCol w:w="994"/>
      </w:tblGrid>
      <w:tr w:rsidR="002A4928" w:rsidRPr="00215C5D" w14:paraId="5D409A0E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2CF0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A83D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F6B6" w14:textId="18AA7EED" w:rsidR="002A4928" w:rsidRPr="00215C5D" w:rsidRDefault="009D3436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  <w:r w:rsidR="002A4928"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A4928" w:rsidRPr="00215C5D" w14:paraId="1B64322B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E12F" w14:textId="06C85386" w:rsidR="002A4928" w:rsidRPr="00215C5D" w:rsidRDefault="002160C0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703C" w14:textId="77777777" w:rsidR="002A4928" w:rsidRPr="00215C5D" w:rsidRDefault="002A4928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диоксида циркония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956D" w14:textId="4C3B1339" w:rsidR="002A4928" w:rsidRPr="00215C5D" w:rsidRDefault="0062752F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17750</w:t>
            </w:r>
          </w:p>
        </w:tc>
      </w:tr>
      <w:tr w:rsidR="002A4928" w:rsidRPr="00215C5D" w14:paraId="29C608EF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E9B" w14:textId="26D4784F" w:rsidR="002A4928" w:rsidRPr="00635A36" w:rsidRDefault="002160C0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48FD" w14:textId="5F87FA3F" w:rsidR="002A4928" w:rsidRPr="00215C5D" w:rsidRDefault="002A4928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диоксид</w:t>
            </w:r>
            <w:r w:rsidR="00A457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циркония на имплантате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BBF3" w14:textId="3FF3C039" w:rsidR="002A4928" w:rsidRPr="00215C5D" w:rsidRDefault="0062752F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19450</w:t>
            </w:r>
          </w:p>
        </w:tc>
      </w:tr>
      <w:tr w:rsidR="002A4928" w:rsidRPr="00215C5D" w14:paraId="28BB7772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8062" w14:textId="1B4AD307" w:rsidR="002A4928" w:rsidRPr="00635A36" w:rsidRDefault="002160C0" w:rsidP="000B3A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F4FD" w14:textId="3C233932" w:rsidR="002A4928" w:rsidRPr="00215C5D" w:rsidRDefault="00A4576D" w:rsidP="000B3A75">
            <w:pPr>
              <w:spacing w:before="20"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Коронка, зуб по технологии 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proofErr w:type="spellStart"/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2A4928" w:rsidRPr="00A4576D">
              <w:rPr>
                <w:rFonts w:ascii="Times New Roman" w:eastAsia="Calibri" w:hAnsi="Times New Roman"/>
                <w:sz w:val="24"/>
                <w:szCs w:val="24"/>
              </w:rPr>
              <w:t>диоксид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2A4928" w:rsidRPr="00A4576D">
              <w:rPr>
                <w:rFonts w:ascii="Times New Roman" w:eastAsia="Calibri" w:hAnsi="Times New Roman"/>
                <w:sz w:val="24"/>
                <w:szCs w:val="24"/>
              </w:rPr>
              <w:t>циркония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с уровня </w:t>
            </w:r>
            <w:r w:rsidR="002A4928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имплантата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4907" w14:textId="1D26D843" w:rsidR="002A4928" w:rsidRPr="00215C5D" w:rsidRDefault="0062752F" w:rsidP="000B3A75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</w:t>
            </w:r>
          </w:p>
        </w:tc>
      </w:tr>
      <w:tr w:rsidR="009058B5" w:rsidRPr="00215C5D" w14:paraId="6A3EC71F" w14:textId="77777777" w:rsidTr="008568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62A" w14:textId="5DC7BCB5" w:rsidR="009058B5" w:rsidRPr="00635A36" w:rsidRDefault="002160C0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AEAD" w14:textId="2E560955" w:rsidR="009058B5" w:rsidRPr="00F42765" w:rsidRDefault="009058B5" w:rsidP="009058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Коронка, зуб по технологии 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диоксида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4576D">
              <w:rPr>
                <w:rFonts w:ascii="Times New Roman" w:eastAsia="Calibri" w:hAnsi="Times New Roman"/>
                <w:sz w:val="24"/>
                <w:szCs w:val="24"/>
              </w:rPr>
              <w:t>циркония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с уровня 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имплантата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FCZ</w:t>
            </w:r>
            <w:r w:rsidRPr="00F42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полная анатомия)</w:t>
            </w:r>
          </w:p>
          <w:p w14:paraId="6467FF62" w14:textId="77777777" w:rsidR="009058B5" w:rsidRPr="002B4FD7" w:rsidRDefault="009058B5" w:rsidP="009058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38F5" w14:textId="207F90B8" w:rsidR="009058B5" w:rsidRPr="00215C5D" w:rsidRDefault="0062752F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33600</w:t>
            </w:r>
          </w:p>
        </w:tc>
      </w:tr>
      <w:tr w:rsidR="00A01C46" w:rsidRPr="00A01C46" w14:paraId="6BBEB9D3" w14:textId="77777777" w:rsidTr="009D34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11A" w14:textId="4CCE57B6" w:rsidR="00A01C46" w:rsidRPr="00A01C46" w:rsidRDefault="002160C0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65E" w14:textId="07C3CEF7" w:rsidR="00A01C46" w:rsidRPr="004552B6" w:rsidRDefault="00A01C46" w:rsidP="009058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Балочная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конструкция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имплантатах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замковым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креплением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винтами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NobelProcera</w:t>
            </w:r>
            <w:proofErr w:type="spellEnd"/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NPr</w:t>
            </w:r>
            <w:proofErr w:type="spellEnd"/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Implant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Bar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Overdenture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Titanium</w:t>
            </w:r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proofErr w:type="spellEnd"/>
            <w:r w:rsidRPr="004552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868" w14:textId="6844BE2A" w:rsidR="00A01C46" w:rsidRPr="00A01C46" w:rsidRDefault="0062752F" w:rsidP="009058B5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85200</w:t>
            </w:r>
          </w:p>
        </w:tc>
      </w:tr>
    </w:tbl>
    <w:p w14:paraId="3A70AAD5" w14:textId="77777777" w:rsidR="00185ABD" w:rsidRDefault="00185ABD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112EFB7" w14:textId="6E82FB45" w:rsidR="000B3A75" w:rsidRPr="00752BAB" w:rsidRDefault="002A4928" w:rsidP="000B3A75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2BAB">
        <w:rPr>
          <w:rFonts w:ascii="Times New Roman" w:eastAsia="Calibri" w:hAnsi="Times New Roman"/>
          <w:b/>
          <w:sz w:val="28"/>
          <w:szCs w:val="28"/>
          <w:lang w:eastAsia="en-US"/>
        </w:rPr>
        <w:t>Металлокерамика</w:t>
      </w: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804"/>
        <w:gridCol w:w="1133"/>
      </w:tblGrid>
      <w:tr w:rsidR="004C172E" w:rsidRPr="007A1076" w14:paraId="239D8DA0" w14:textId="77777777" w:rsidTr="00C127EC">
        <w:trPr>
          <w:trHeight w:val="2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CC09" w14:textId="77777777" w:rsidR="004C172E" w:rsidRPr="007A1076" w:rsidRDefault="004C172E" w:rsidP="00C127EC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6AAF" w14:textId="77777777" w:rsidR="004C172E" w:rsidRPr="007A1076" w:rsidRDefault="004C172E" w:rsidP="00C127EC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10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8740" w14:textId="77777777" w:rsidR="004C172E" w:rsidRPr="007A1076" w:rsidRDefault="004C172E" w:rsidP="00C127EC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4C172E" w:rsidRPr="00331BDE" w14:paraId="563B9AB1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F1C3" w14:textId="77777777" w:rsidR="004C172E" w:rsidRPr="007A1076" w:rsidRDefault="004C172E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C058" w14:textId="77777777" w:rsidR="004C172E" w:rsidRPr="002B05E6" w:rsidRDefault="004C172E" w:rsidP="00C127E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Коронка, зуб металлокер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амические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EF92" w14:textId="1D0A5002" w:rsidR="004C172E" w:rsidRPr="00331BDE" w:rsidRDefault="0062752F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3350</w:t>
            </w:r>
          </w:p>
        </w:tc>
      </w:tr>
      <w:tr w:rsidR="004C172E" w14:paraId="35B126F8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4C72" w14:textId="77777777" w:rsidR="004C172E" w:rsidRDefault="004C172E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8A94" w14:textId="1EF35EA9" w:rsidR="004C172E" w:rsidRPr="007A1076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Коронка металлокерами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имплантате С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oCr</w:t>
            </w:r>
            <w:proofErr w:type="spellEnd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  <w:r w:rsidR="00B44836">
              <w:rPr>
                <w:rFonts w:ascii="Times New Roman" w:hAnsi="Times New Roman"/>
                <w:sz w:val="24"/>
                <w:szCs w:val="24"/>
                <w:lang w:eastAsia="en-US"/>
              </w:rPr>
              <w:t>, </w:t>
            </w:r>
            <w:r w:rsidR="00B44836"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бе</w:t>
            </w:r>
            <w:r w:rsidR="00B44836">
              <w:rPr>
                <w:rFonts w:ascii="Times New Roman" w:hAnsi="Times New Roman"/>
                <w:sz w:val="24"/>
                <w:szCs w:val="24"/>
                <w:lang w:eastAsia="en-US"/>
              </w:rPr>
              <w:t>з стоимости </w:t>
            </w:r>
            <w:proofErr w:type="spellStart"/>
            <w:r w:rsidR="00B44836"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="00B44836"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, без стоимости клинического винта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2F74" w14:textId="6765B5E5" w:rsidR="004C172E" w:rsidRDefault="0062752F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</w:t>
            </w:r>
          </w:p>
        </w:tc>
      </w:tr>
      <w:tr w:rsidR="004C172E" w14:paraId="55ACE03D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D756" w14:textId="1E7A9AB2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DC47" w14:textId="1CA8F6A6" w:rsidR="004C172E" w:rsidRPr="007A1076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Коронка 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еталлокерамическая с уровня 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импланта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 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 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 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 стоимости 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, без стоимости клинического винта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6810" w14:textId="6F1DE79E" w:rsidR="004C172E" w:rsidRDefault="0062752F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</w:t>
            </w:r>
          </w:p>
        </w:tc>
      </w:tr>
      <w:tr w:rsidR="004C172E" w14:paraId="24F2CB18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35D3" w14:textId="4DA6524D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A650" w14:textId="77777777" w:rsidR="004C172E" w:rsidRPr="007A1076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Коронка, зуб металлокерамические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фрезеровкой под 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 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208F" w14:textId="5DBCF2F1" w:rsidR="004C172E" w:rsidRDefault="0062752F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</w:t>
            </w:r>
          </w:p>
        </w:tc>
      </w:tr>
      <w:tr w:rsidR="004C172E" w14:paraId="69839A49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397" w14:textId="0E7FAFEE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405B" w14:textId="77777777" w:rsidR="004C172E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металлокера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мическая с уровня 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импланта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та, 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 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с 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нанесением искусственной десны, без стоимости 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выгораемых</w:t>
            </w:r>
            <w:proofErr w:type="spellEnd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абатментов</w:t>
            </w:r>
            <w:proofErr w:type="spellEnd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, без стоимости клинического  винта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94E2" w14:textId="19FE6F77" w:rsidR="004C172E" w:rsidRDefault="0062752F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5150</w:t>
            </w:r>
          </w:p>
        </w:tc>
      </w:tr>
    </w:tbl>
    <w:p w14:paraId="0A54FB5E" w14:textId="77777777" w:rsidR="004C172E" w:rsidRDefault="004C172E" w:rsidP="00E6033B">
      <w:pPr>
        <w:spacing w:before="40" w:after="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289753F1" w14:textId="58F356C7" w:rsidR="00E6033B" w:rsidRDefault="00E6033B" w:rsidP="00E6033B">
      <w:pPr>
        <w:spacing w:before="40" w:after="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D2889">
        <w:rPr>
          <w:rFonts w:ascii="Times New Roman" w:eastAsia="Calibri" w:hAnsi="Times New Roman"/>
          <w:b/>
          <w:sz w:val="26"/>
          <w:szCs w:val="26"/>
          <w:lang w:eastAsia="en-US"/>
        </w:rPr>
        <w:t>Металлокерамика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по технологии селективного лазерного спекания</w:t>
      </w: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804"/>
        <w:gridCol w:w="1133"/>
      </w:tblGrid>
      <w:tr w:rsidR="00E6033B" w14:paraId="095083AB" w14:textId="77777777" w:rsidTr="00E6033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00DE" w14:textId="12660FE4" w:rsidR="00E6033B" w:rsidRDefault="008447B9" w:rsidP="00E6033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26F4" w14:textId="77777777" w:rsidR="00E6033B" w:rsidRPr="007A1076" w:rsidRDefault="00E6033B" w:rsidP="00E603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,зуб</w:t>
            </w:r>
            <w:proofErr w:type="spellEnd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еталлокерамические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каркас по технологии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селективного  лазерного спекания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4479" w14:textId="28E4A547" w:rsidR="00E6033B" w:rsidRDefault="0062752F" w:rsidP="00E6033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3950</w:t>
            </w:r>
          </w:p>
        </w:tc>
      </w:tr>
      <w:tr w:rsidR="00E6033B" w14:paraId="715F63E7" w14:textId="77777777" w:rsidTr="00E6033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E2F4" w14:textId="11C9373C" w:rsidR="00E6033B" w:rsidRDefault="008447B9" w:rsidP="00E6033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E72" w14:textId="77777777" w:rsidR="00E6033B" w:rsidRPr="007A1076" w:rsidRDefault="00E6033B" w:rsidP="00E603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,зуб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металлокерамические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имплантате, каркас по технологии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селективного лазерного спекания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8327" w14:textId="3DC0B50C" w:rsidR="00E6033B" w:rsidRDefault="0062752F" w:rsidP="00E6033B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5450</w:t>
            </w:r>
          </w:p>
        </w:tc>
      </w:tr>
    </w:tbl>
    <w:p w14:paraId="4423FD03" w14:textId="77777777" w:rsidR="004C172E" w:rsidRDefault="004C172E" w:rsidP="004C172E">
      <w:pPr>
        <w:spacing w:before="40" w:after="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644FEE46" w14:textId="6974E28C" w:rsidR="004C172E" w:rsidRPr="004C172E" w:rsidRDefault="004C172E" w:rsidP="004C172E">
      <w:pPr>
        <w:spacing w:before="40" w:after="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Металлокерамика по технологии СА</w:t>
      </w:r>
      <w:r>
        <w:rPr>
          <w:rFonts w:ascii="Times New Roman" w:eastAsia="Calibri" w:hAnsi="Times New Roman"/>
          <w:b/>
          <w:sz w:val="26"/>
          <w:szCs w:val="26"/>
          <w:lang w:val="en-US" w:eastAsia="en-US"/>
        </w:rPr>
        <w:t>D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/</w:t>
      </w:r>
      <w:r>
        <w:rPr>
          <w:rFonts w:ascii="Times New Roman" w:eastAsia="Calibri" w:hAnsi="Times New Roman"/>
          <w:b/>
          <w:sz w:val="26"/>
          <w:szCs w:val="26"/>
          <w:lang w:val="en-US" w:eastAsia="en-US"/>
        </w:rPr>
        <w:t>CAM</w:t>
      </w: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804"/>
        <w:gridCol w:w="1133"/>
      </w:tblGrid>
      <w:tr w:rsidR="004C172E" w14:paraId="452B4116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C51A" w14:textId="627999DD" w:rsidR="004C172E" w:rsidRPr="007A1076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4C17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3910" w14:textId="77777777" w:rsidR="004C172E" w:rsidRPr="007A1076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Коронк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а, зуб металлокерамические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каркас по технологии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7A10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BA47" w14:textId="1BA4A116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5450</w:t>
            </w:r>
          </w:p>
        </w:tc>
      </w:tr>
      <w:tr w:rsidR="004C172E" w14:paraId="7439F6A0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C4A2" w14:textId="7EA39112" w:rsidR="004C172E" w:rsidRPr="007A1076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4C17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33F3" w14:textId="77777777" w:rsidR="004C172E" w:rsidRPr="007A1076" w:rsidRDefault="004C172E" w:rsidP="00C127E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Коронка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еталлокерамическая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имплантате, каркас по технологии 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B47C" w14:textId="49CA38B9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6900</w:t>
            </w:r>
          </w:p>
        </w:tc>
      </w:tr>
      <w:tr w:rsidR="004C172E" w14:paraId="46D61DD0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499F" w14:textId="2D206D2E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4C17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41A9" w14:textId="77777777" w:rsidR="004C172E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Коронка, металлокерамическая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уровня имплантата по технологии 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без стоимости клинического винта, </w:t>
            </w:r>
            <w:r w:rsidRPr="007A10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D5A0" w14:textId="61A6E1BF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8950</w:t>
            </w:r>
          </w:p>
        </w:tc>
      </w:tr>
      <w:tr w:rsidR="004C172E" w14:paraId="22301C3D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9F96" w14:textId="7547C8DB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F4A3" w14:textId="77777777" w:rsidR="004C172E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металлокерамическая с уровня имплантата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нанесением искусственной десны по технологии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без стоимости клинического винта, </w:t>
            </w:r>
            <w:r w:rsidRPr="007A10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056E" w14:textId="1E2DB820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8950</w:t>
            </w:r>
          </w:p>
        </w:tc>
      </w:tr>
      <w:tr w:rsidR="004C172E" w14:paraId="3AC9D81C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0A62" w14:textId="08330921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0A3F" w14:textId="77777777" w:rsidR="004C172E" w:rsidRPr="007A1076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часть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металлокерамической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супраструктуры</w:t>
            </w:r>
            <w:proofErr w:type="spellEnd"/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уровня имплантата,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нанесением искусственной десны по технологии 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7A107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7A1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A10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F903" w14:textId="7FA82436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8250</w:t>
            </w:r>
          </w:p>
        </w:tc>
      </w:tr>
      <w:tr w:rsidR="004C172E" w14:paraId="7ACE4918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72DA" w14:textId="78F68D3F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F661" w14:textId="77777777" w:rsidR="004C172E" w:rsidRPr="007A1076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технологии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уровня имплантата, с нанесением искусственной  десны из композита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ivoclar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vivadent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стоимости клинического винта, </w:t>
            </w:r>
            <w:r w:rsidRPr="003073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B157" w14:textId="3A36046E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8950</w:t>
            </w:r>
          </w:p>
        </w:tc>
      </w:tr>
      <w:tr w:rsidR="004C172E" w14:paraId="4262EC0F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0C89" w14:textId="06237492" w:rsidR="004C172E" w:rsidRDefault="008447B9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D67D" w14:textId="77777777" w:rsidR="004C172E" w:rsidRDefault="004C172E" w:rsidP="00C127E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Супраструктура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технологии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CAM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уровня имплантата, с нанесением   искусственной десны из композита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ivoclar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vivadent</w:t>
            </w:r>
            <w:proofErr w:type="spellEnd"/>
            <w:r w:rsidRPr="00307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 постановкой импортных искусственных зубов без стоимости клинического винта, </w:t>
            </w:r>
            <w:r w:rsidRPr="003073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без стоимости курьерской доставки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3068" w14:textId="73383400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10400</w:t>
            </w:r>
          </w:p>
        </w:tc>
      </w:tr>
      <w:tr w:rsidR="004C172E" w14:paraId="666B91DC" w14:textId="77777777" w:rsidTr="00C127E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21AC" w14:textId="416AA8F4" w:rsidR="004C172E" w:rsidRDefault="00655A01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A86A" w14:textId="77777777" w:rsidR="004C172E" w:rsidRDefault="004C172E" w:rsidP="00C127E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Фрезеровка искусственной десны (может входить в стоимость работы п. под 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B7AF" w14:textId="17499815" w:rsidR="004C172E" w:rsidRDefault="00EE659A" w:rsidP="00C127E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1650</w:t>
            </w:r>
          </w:p>
        </w:tc>
      </w:tr>
    </w:tbl>
    <w:p w14:paraId="3CC6131E" w14:textId="15839576" w:rsidR="00B01E55" w:rsidRDefault="00B01E55" w:rsidP="00DB54F8">
      <w:pPr>
        <w:pStyle w:val="DefaultText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14:paraId="33951B22" w14:textId="77777777" w:rsidR="002A4928" w:rsidRPr="002160C0" w:rsidRDefault="002A4928" w:rsidP="002A4928">
      <w:pPr>
        <w:pStyle w:val="DefaultText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proofErr w:type="gramStart"/>
      <w:r w:rsidRPr="00A81A59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Металлокерамика  </w:t>
      </w:r>
      <w:r w:rsidRPr="00A81A59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CoCr</w:t>
      </w:r>
      <w:proofErr w:type="gramEnd"/>
      <w:r w:rsidRPr="002160C0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A81A59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Nobel</w:t>
      </w:r>
      <w:r w:rsidRPr="002160C0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A81A59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Procera</w:t>
      </w:r>
      <w:proofErr w:type="spellEnd"/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8934"/>
        <w:gridCol w:w="994"/>
      </w:tblGrid>
      <w:tr w:rsidR="002A4928" w:rsidRPr="00215C5D" w14:paraId="45DA81B4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B86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F59A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0436" w14:textId="69187AE4" w:rsidR="002A4928" w:rsidRPr="00215C5D" w:rsidRDefault="009D3436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  <w:r w:rsidR="002A4928"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2A4928" w:rsidRPr="00215C5D" w14:paraId="2A706055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BA6B" w14:textId="6FA09AB0" w:rsidR="002A4928" w:rsidRPr="002160C0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8784" w14:textId="77777777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металлокерамика 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BB54" w14:textId="5F8A3976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8650</w:t>
            </w:r>
          </w:p>
        </w:tc>
      </w:tr>
      <w:tr w:rsidR="002A4928" w:rsidRPr="00215C5D" w14:paraId="737AB4C9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60D" w14:textId="6C5FACED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FAE7" w14:textId="01052C0C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Коронка, зуб металлокерамика  по технологии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="00003266"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имплантате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4303" w14:textId="7E1F03DF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10550</w:t>
            </w:r>
          </w:p>
        </w:tc>
      </w:tr>
      <w:tr w:rsidR="005462E3" w:rsidRPr="00215C5D" w14:paraId="15F11B87" w14:textId="77777777" w:rsidTr="009D3436">
        <w:trPr>
          <w:trHeight w:val="3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734" w14:textId="38A4872C" w:rsidR="005462E3" w:rsidRPr="005462E3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AD1B" w14:textId="3FE60D74" w:rsidR="005462E3" w:rsidRPr="00215C5D" w:rsidRDefault="005462E3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Каркас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уровня импланта</w:t>
            </w:r>
            <w:r w:rsidR="009A2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CF22" w14:textId="429CD35C" w:rsidR="005462E3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7500</w:t>
            </w:r>
          </w:p>
        </w:tc>
      </w:tr>
    </w:tbl>
    <w:p w14:paraId="45CC9A11" w14:textId="77777777" w:rsidR="002A4928" w:rsidRPr="00215C5D" w:rsidRDefault="002A4928" w:rsidP="00166226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53F5E3C" w14:textId="77777777" w:rsidR="002A4928" w:rsidRPr="00A81A59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1A59">
        <w:rPr>
          <w:rFonts w:ascii="Times New Roman" w:eastAsia="Calibri" w:hAnsi="Times New Roman"/>
          <w:b/>
          <w:sz w:val="28"/>
          <w:szCs w:val="28"/>
          <w:lang w:eastAsia="en-US"/>
        </w:rPr>
        <w:t>Временная пластмасса</w:t>
      </w:r>
    </w:p>
    <w:tbl>
      <w:tblPr>
        <w:tblW w:w="514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801"/>
        <w:gridCol w:w="992"/>
      </w:tblGrid>
      <w:tr w:rsidR="002A4928" w:rsidRPr="00215C5D" w14:paraId="3E1A9997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F863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F0F1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1482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78A70028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1F2" w14:textId="2B58B417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2D75" w14:textId="1CA1516A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пластмассовые временные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B25A" w14:textId="3CE54EEE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2A4928" w:rsidRPr="00215C5D" w14:paraId="4CA51297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A17" w14:textId="27A13B96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0C10" w14:textId="15D84702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зуб 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пластмассовые временные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имплантате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9521" w14:textId="3073CD6E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1750</w:t>
            </w:r>
          </w:p>
        </w:tc>
      </w:tr>
      <w:tr w:rsidR="002A4928" w:rsidRPr="00215C5D" w14:paraId="217DAAE5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945" w14:textId="5E59FEE6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9A1C" w14:textId="3D9D39F4" w:rsidR="002A4928" w:rsidRPr="00215C5D" w:rsidRDefault="0046381D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Коронка, зуб композитные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по технологии CAD/CAM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FDF0" w14:textId="6A15A531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2350</w:t>
            </w:r>
          </w:p>
        </w:tc>
      </w:tr>
      <w:tr w:rsidR="00246FAE" w:rsidRPr="00215C5D" w14:paraId="4AD74533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A4E2" w14:textId="08C5CC43" w:rsidR="00246FAE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3D7B" w14:textId="09AB64F9" w:rsidR="00246FAE" w:rsidRDefault="00246FAE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Коронка, зуб 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позитные </w:t>
            </w:r>
            <w:r w:rsidRPr="00273666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на имплантате по технологии CAD/CAM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672E" w14:textId="3D584D2B" w:rsidR="00246FAE" w:rsidRPr="00246FAE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2900</w:t>
            </w:r>
          </w:p>
        </w:tc>
      </w:tr>
      <w:tr w:rsidR="00246FAE" w:rsidRPr="00215C5D" w14:paraId="24B843F9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3431" w14:textId="73C19D70" w:rsidR="00246FAE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F952" w14:textId="6716A332" w:rsidR="00246FAE" w:rsidRPr="00215C5D" w:rsidRDefault="00246FAE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 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композитные</w:t>
            </w:r>
            <w:r>
              <w:t> </w:t>
            </w:r>
            <w:r w:rsidRPr="00273666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 с уровня </w:t>
            </w:r>
            <w:r w:rsidRPr="008E06FE">
              <w:rPr>
                <w:rFonts w:ascii="Times New Roman" w:hAnsi="Times New Roman"/>
                <w:sz w:val="24"/>
                <w:szCs w:val="24"/>
              </w:rPr>
              <w:t>имплантата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06F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CAD/CAM, без стоимости  титанового основания, без стоимости клинического винта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7723" w14:textId="3F63B97D" w:rsidR="00246FAE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2900</w:t>
            </w:r>
          </w:p>
        </w:tc>
      </w:tr>
      <w:tr w:rsidR="002A4928" w:rsidRPr="00215C5D" w14:paraId="3F4AEEBF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CA56" w14:textId="54568F56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C3974" w14:textId="7A5D6330" w:rsidR="002A4928" w:rsidRPr="00215C5D" w:rsidRDefault="0046381D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Коронка, зуб композитные 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по технологии CAD/CAM, премиум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0CDA" w14:textId="463B211B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4150</w:t>
            </w:r>
          </w:p>
        </w:tc>
      </w:tr>
      <w:tr w:rsidR="002A4928" w:rsidRPr="00215C5D" w14:paraId="279A9A93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F047" w14:textId="191763BD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93EF" w14:textId="6488121A" w:rsidR="002A4928" w:rsidRPr="00215C5D" w:rsidRDefault="00FA34DA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Коронка,</w:t>
            </w:r>
            <w:r w:rsidR="00246FAE">
              <w:rPr>
                <w:rFonts w:ascii="Times New Roman" w:hAnsi="Times New Roman"/>
                <w:sz w:val="24"/>
                <w:szCs w:val="24"/>
                <w:lang w:eastAsia="en-US"/>
              </w:rPr>
              <w:t>зуб композитные </w:t>
            </w:r>
            <w:r w:rsidR="00246FAE" w:rsidRPr="00273666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</w:t>
            </w:r>
            <w:r w:rsidR="00246FAE">
              <w:rPr>
                <w:rFonts w:ascii="Times New Roman" w:hAnsi="Times New Roman"/>
                <w:sz w:val="24"/>
                <w:szCs w:val="24"/>
                <w:lang w:eastAsia="en-US"/>
              </w:rPr>
              <w:t> на имплантате по технологии </w:t>
            </w:r>
            <w:r w:rsidR="00246FAE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CAD/CAM, премиум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FDE2" w14:textId="15E9A4F9" w:rsidR="002A4928" w:rsidRPr="00246FAE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5650</w:t>
            </w:r>
          </w:p>
        </w:tc>
      </w:tr>
      <w:tr w:rsidR="002A4928" w:rsidRPr="00215C5D" w14:paraId="5A060740" w14:textId="77777777" w:rsidTr="00246FAE">
        <w:trPr>
          <w:trHeight w:val="36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B913" w14:textId="66E33BC5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FB38" w14:textId="77777777" w:rsidR="00246FAE" w:rsidRDefault="00246FAE" w:rsidP="00246FA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Коронка, зуб композитные временные, с уровня имплантата по технологии </w:t>
            </w:r>
          </w:p>
          <w:p w14:paraId="7801C2A6" w14:textId="39987281" w:rsidR="002A4928" w:rsidRPr="00215C5D" w:rsidRDefault="00246FAE" w:rsidP="00246FA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CAD/CAM, без 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стоимости титанового основания, без стоимости клинического винта, премиум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55B5" w14:textId="2F2F8464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5650</w:t>
            </w:r>
          </w:p>
        </w:tc>
      </w:tr>
    </w:tbl>
    <w:p w14:paraId="7C500E05" w14:textId="77777777" w:rsidR="00421618" w:rsidRDefault="0042161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942CA32" w14:textId="77777777" w:rsidR="002A4928" w:rsidRPr="000B3A75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3A75">
        <w:rPr>
          <w:rFonts w:ascii="Times New Roman" w:eastAsia="Calibri" w:hAnsi="Times New Roman"/>
          <w:b/>
          <w:sz w:val="28"/>
          <w:szCs w:val="28"/>
          <w:lang w:eastAsia="en-US"/>
        </w:rPr>
        <w:t>Вкладки</w:t>
      </w:r>
    </w:p>
    <w:tbl>
      <w:tblPr>
        <w:tblW w:w="514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930"/>
        <w:gridCol w:w="993"/>
      </w:tblGrid>
      <w:tr w:rsidR="002A4928" w:rsidRPr="00215C5D" w14:paraId="3FC712DF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9583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A904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3E8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1FE2C8F0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DBD0" w14:textId="2D0D459B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9C7E" w14:textId="7617438A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</w:t>
            </w:r>
            <w:r w:rsidR="00196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том числе разборная)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7720" w14:textId="43ABF408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800</w:t>
            </w:r>
          </w:p>
        </w:tc>
      </w:tr>
      <w:tr w:rsidR="002A4928" w:rsidRPr="00215C5D" w14:paraId="798E5A9D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168C" w14:textId="78BE51C2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F35F" w14:textId="77777777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3664" w14:textId="65E3ECFF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1700</w:t>
            </w:r>
          </w:p>
        </w:tc>
      </w:tr>
      <w:tr w:rsidR="002A4928" w:rsidRPr="00215C5D" w14:paraId="0E7F764B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45EB" w14:textId="74CF198B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334A" w14:textId="77777777" w:rsidR="002A4928" w:rsidRPr="00215C5D" w:rsidRDefault="002A4928" w:rsidP="000B3A7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разборная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A5E2" w14:textId="2815952C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1950</w:t>
            </w:r>
          </w:p>
        </w:tc>
      </w:tr>
      <w:tr w:rsidR="002A4928" w:rsidRPr="00215C5D" w14:paraId="5A1158DF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B5D" w14:textId="3DB47877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EF5F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аттачментом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съёмный протез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D39F" w14:textId="74C2C77F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</w:tr>
      <w:tr w:rsidR="002A4928" w:rsidRPr="00215C5D" w14:paraId="6B944A74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423E" w14:textId="378B10F7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3F8F" w14:textId="0B83D198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</w:t>
            </w:r>
            <w:r w:rsidR="00187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диоксида циркония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по технологии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CAD/CAM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0E2A" w14:textId="445E2E42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5150</w:t>
            </w:r>
          </w:p>
        </w:tc>
      </w:tr>
      <w:tr w:rsidR="009833EE" w:rsidRPr="00215C5D" w14:paraId="055ED4E1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FBD" w14:textId="1A32EA08" w:rsidR="009833EE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71E7" w14:textId="782D6F5A" w:rsidR="009833EE" w:rsidRPr="009833EE" w:rsidRDefault="009833EE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</w:t>
            </w:r>
            <w:r w:rsidR="00187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диоксида циркония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по технологии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CAD/CAM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</w:t>
            </w:r>
            <w:r w:rsidRPr="00983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Lab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4F09" w14:textId="635BE13A" w:rsidR="009833EE" w:rsidRPr="009833EE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5350</w:t>
            </w:r>
          </w:p>
        </w:tc>
      </w:tr>
      <w:tr w:rsidR="002A4928" w:rsidRPr="00215C5D" w14:paraId="1CD27DA5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53E" w14:textId="4171A1F5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342A" w14:textId="7A416E5C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Вкладка культевая штифтовая</w:t>
            </w:r>
            <w:r w:rsidR="00187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диоксида циркония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разборная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0487" w14:textId="4356AF12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10250</w:t>
            </w:r>
          </w:p>
        </w:tc>
      </w:tr>
      <w:tr w:rsidR="009833EE" w:rsidRPr="00215C5D" w14:paraId="2545888E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B6A" w14:textId="3E8B9328" w:rsidR="009833EE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1B16" w14:textId="51BC8FE8" w:rsidR="009833EE" w:rsidRPr="009833EE" w:rsidRDefault="009833EE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Вкладка культевая штифтовая </w:t>
            </w:r>
            <w:r w:rsidR="001879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диоксида циркония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разборная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технологии CAD/CAM</w:t>
            </w:r>
            <w:r w:rsidRPr="00983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</w:t>
            </w:r>
            <w:r w:rsidRPr="009833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Lab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312" w14:textId="78E90C6C" w:rsidR="009833EE" w:rsidRPr="000271CB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10750</w:t>
            </w:r>
          </w:p>
        </w:tc>
      </w:tr>
      <w:tr w:rsidR="002A4928" w:rsidRPr="00215C5D" w14:paraId="384ACBDB" w14:textId="77777777" w:rsidTr="009D343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EB2C" w14:textId="0F8E834B" w:rsidR="002A4928" w:rsidRPr="00421618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D4B8" w14:textId="77777777" w:rsidR="002A4928" w:rsidRPr="00215C5D" w:rsidRDefault="002A4928" w:rsidP="000B3A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Покрытие вкладки опаком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7999" w14:textId="0D7073EF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500</w:t>
            </w:r>
          </w:p>
        </w:tc>
      </w:tr>
    </w:tbl>
    <w:p w14:paraId="22DB6F26" w14:textId="77777777" w:rsidR="002A4928" w:rsidRPr="00215C5D" w:rsidRDefault="002A4928" w:rsidP="002A4928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743D37A" w14:textId="77777777" w:rsidR="002A4928" w:rsidRPr="0046381D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Цельнолитые  работы</w:t>
      </w:r>
      <w:proofErr w:type="gramEnd"/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2A4928" w:rsidRPr="00215C5D" w14:paraId="70D41C6C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E4E2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8BB8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CE9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3626AC35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4EB4" w14:textId="224952E7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FF6B" w14:textId="1F38221E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99646" w14:textId="074273B2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1900</w:t>
            </w:r>
          </w:p>
        </w:tc>
      </w:tr>
      <w:tr w:rsidR="002A4928" w:rsidRPr="00215C5D" w14:paraId="08AA28D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509D" w14:textId="3D1D1B7A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44F7" w14:textId="5379A7F0" w:rsidR="002A4928" w:rsidRPr="00215C5D" w:rsidRDefault="002A4928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литые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имплантате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9ED5" w14:textId="70202105" w:rsidR="002A4928" w:rsidRPr="00215C5D" w:rsidRDefault="00EE659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3450</w:t>
            </w:r>
          </w:p>
        </w:tc>
      </w:tr>
      <w:tr w:rsidR="002A4928" w:rsidRPr="00215C5D" w14:paraId="2B44BF65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323" w14:textId="2EFBA8D0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B835" w14:textId="301A5925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Коронка</w:t>
            </w:r>
            <w:r w:rsidR="00ED4F2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, зуб</w:t>
            </w:r>
            <w:r w:rsidR="00A57A43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литые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фрезеровкой под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91B6" w14:textId="34C8D8AE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3450</w:t>
            </w:r>
          </w:p>
        </w:tc>
      </w:tr>
    </w:tbl>
    <w:p w14:paraId="79B1F5F8" w14:textId="74099E3D" w:rsidR="009D3436" w:rsidRDefault="009D3436" w:rsidP="00DB54F8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FFAE8A9" w14:textId="77777777" w:rsidR="002A4928" w:rsidRPr="0046381D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Дополнительные работы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9"/>
        <w:gridCol w:w="993"/>
      </w:tblGrid>
      <w:tr w:rsidR="002A4928" w:rsidRPr="00215C5D" w14:paraId="21032ADC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656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CBC2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9E21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7652E971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77F9" w14:textId="275887F9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57A9" w14:textId="4712267C" w:rsidR="002A4928" w:rsidRPr="00215C5D" w:rsidRDefault="0046381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Напыление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коронка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BDD2" w14:textId="75E840E9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2A4928" w:rsidRPr="00215C5D" w14:paraId="6A03E456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912E" w14:textId="657B9025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78BC" w14:textId="77777777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Десневая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BB21" w14:textId="14A14964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450</w:t>
            </w:r>
          </w:p>
        </w:tc>
      </w:tr>
      <w:tr w:rsidR="002A4928" w:rsidRPr="00215C5D" w14:paraId="2D698468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11E" w14:textId="05CFFD89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C8A1" w14:textId="77777777" w:rsidR="002A4928" w:rsidRPr="00215C5D" w:rsidRDefault="002A492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Гирлянда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7BF7" w14:textId="7ED210F1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250</w:t>
            </w:r>
          </w:p>
        </w:tc>
      </w:tr>
      <w:tr w:rsidR="002A4928" w:rsidRPr="00215C5D" w14:paraId="5D0F439A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4B32" w14:textId="45F5D713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8698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Окклюзионная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лапка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4F5C" w14:textId="37D1E506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250</w:t>
            </w:r>
          </w:p>
        </w:tc>
      </w:tr>
      <w:tr w:rsidR="002A4928" w:rsidRPr="00215C5D" w14:paraId="04FD3585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5A37" w14:textId="1D70E806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EBFB5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Плечевая масса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406C" w14:textId="09A575DF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1150</w:t>
            </w:r>
          </w:p>
        </w:tc>
      </w:tr>
      <w:tr w:rsidR="002A4928" w:rsidRPr="00215C5D" w14:paraId="4D68145D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F155" w14:textId="04BAD2B6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FE54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Искусственная десна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BC0E" w14:textId="7BA2BC71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1950</w:t>
            </w:r>
          </w:p>
        </w:tc>
      </w:tr>
      <w:tr w:rsidR="002A4928" w:rsidRPr="00215C5D" w14:paraId="1B032F99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53A" w14:textId="37EAE051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FC0E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Восковое моделирование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AB0E" w14:textId="550E35D3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500</w:t>
            </w:r>
          </w:p>
        </w:tc>
      </w:tr>
      <w:tr w:rsidR="002A4928" w:rsidRPr="00215C5D" w14:paraId="1A45C284" w14:textId="77777777" w:rsidTr="00711F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CFA1" w14:textId="156383D2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4587" w14:textId="1B2BDC3E" w:rsidR="002A4928" w:rsidRPr="00711F13" w:rsidRDefault="00711F13" w:rsidP="008447B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Диагностическая </w:t>
            </w:r>
            <w:r w:rsidR="00844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модель с постановкой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зубов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1F13">
              <w:rPr>
                <w:rFonts w:ascii="Times New Roman" w:hAnsi="Times New Roman"/>
                <w:sz w:val="24"/>
                <w:szCs w:val="24"/>
                <w:lang w:eastAsia="en-US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 w:rsidRPr="00711F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печать)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376B" w14:textId="02931115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8350</w:t>
            </w:r>
          </w:p>
        </w:tc>
      </w:tr>
      <w:tr w:rsidR="002A4928" w:rsidRPr="00215C5D" w14:paraId="28CA4C6A" w14:textId="77777777" w:rsidTr="00711F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B9C" w14:textId="0A1CF79C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BB2E" w14:textId="5762306B" w:rsidR="002A4928" w:rsidRPr="00215C5D" w:rsidRDefault="00E33D39" w:rsidP="001966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Диагностическая </w:t>
            </w:r>
            <w:r w:rsidRPr="00E33D39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28" w:rsidRPr="00E33D39">
              <w:rPr>
                <w:rFonts w:ascii="Times New Roman" w:hAnsi="Times New Roman"/>
                <w:sz w:val="24"/>
                <w:szCs w:val="24"/>
              </w:rPr>
              <w:t>зубов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AD41" w14:textId="7475AFEF" w:rsidR="002A4928" w:rsidRPr="00711F13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</w:tr>
      <w:tr w:rsidR="0071694B" w:rsidRPr="00215C5D" w14:paraId="191EECF4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A08C" w14:textId="6E24D7A3" w:rsidR="0071694B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D78D" w14:textId="5274FC38" w:rsidR="0071694B" w:rsidRPr="00215C5D" w:rsidRDefault="0071694B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Диагностическая модель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1B01" w14:textId="1685D1D5" w:rsidR="0071694B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</w:tr>
      <w:tr w:rsidR="002A4928" w:rsidRPr="00215C5D" w14:paraId="152420EB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4204" w14:textId="1C492585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868B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дублирующей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5C56" w14:textId="670EFB37" w:rsidR="002A4928" w:rsidRPr="00215C5D" w:rsidRDefault="00EE659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</w:tr>
      <w:tr w:rsidR="002A4928" w:rsidRPr="00215C5D" w14:paraId="4205989F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8A66" w14:textId="214E4907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D3948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Ложка 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4AE8" w14:textId="4B4B98B1" w:rsidR="002A4928" w:rsidRPr="00215C5D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700</w:t>
            </w:r>
          </w:p>
        </w:tc>
      </w:tr>
      <w:tr w:rsidR="002A4928" w:rsidRPr="00215C5D" w14:paraId="28F6E779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4EA1" w14:textId="49809DDC" w:rsidR="002A4928" w:rsidRPr="000D4B3A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  <w:r w:rsidR="006D13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5400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Прикусной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шаблон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51D9" w14:textId="4A6C091B" w:rsidR="002A4928" w:rsidRPr="00215C5D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</w:tr>
      <w:tr w:rsidR="002A4928" w:rsidRPr="00215C5D" w14:paraId="5E8702AA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988" w14:textId="6634EFBD" w:rsidR="002A4928" w:rsidRPr="000D4B3A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  <w:r w:rsidR="006D13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2558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Прикусной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шаблон на жестком базисе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90FE" w14:textId="7AD03F25" w:rsidR="002A4928" w:rsidRPr="00215C5D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</w:tr>
      <w:tr w:rsidR="002A4928" w:rsidRPr="00215C5D" w14:paraId="1650BE31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1BE8" w14:textId="53A719FD" w:rsidR="002A4928" w:rsidRPr="00655A01" w:rsidRDefault="00655A01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7F8E" w14:textId="77777777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Хирургический шаблон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3033" w14:textId="3B783BCD" w:rsidR="002A4928" w:rsidRPr="00215C5D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3450</w:t>
            </w:r>
          </w:p>
        </w:tc>
      </w:tr>
      <w:tr w:rsidR="002A4928" w:rsidRPr="00215C5D" w14:paraId="0D11C92E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0FA" w14:textId="36FABD85" w:rsidR="002A4928" w:rsidRPr="00655A01" w:rsidRDefault="00655A01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22FB" w14:textId="4626836D" w:rsidR="002A4928" w:rsidRPr="00215C5D" w:rsidRDefault="002A4928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Тра</w:t>
            </w:r>
            <w:r w:rsidR="00E33D3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сфер-чек (за соединение 2</w:t>
            </w:r>
            <w:r w:rsidR="00E33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 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трансферов)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E10F" w14:textId="787FEEBB" w:rsidR="002A4928" w:rsidRPr="00215C5D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550</w:t>
            </w:r>
          </w:p>
        </w:tc>
      </w:tr>
      <w:tr w:rsidR="00925ABC" w:rsidRPr="00215C5D" w14:paraId="79A4F68D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A362" w14:textId="17DE184E" w:rsidR="00925ABC" w:rsidRPr="00691294" w:rsidRDefault="00655A01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  <w:r w:rsidR="006D13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E41B" w14:textId="48936653" w:rsidR="00925ABC" w:rsidRDefault="00925ABC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Обработка дополнительного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C329" w14:textId="3B2FA8F8" w:rsidR="00925ABC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</w:t>
            </w:r>
          </w:p>
        </w:tc>
      </w:tr>
      <w:tr w:rsidR="002E31F0" w:rsidRPr="00215C5D" w14:paraId="403630D0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C0B2" w14:textId="165C6AD0" w:rsidR="002E31F0" w:rsidRPr="00655A01" w:rsidRDefault="00655A01" w:rsidP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4141" w14:textId="07E7E644" w:rsidR="002E31F0" w:rsidRDefault="002E31F0" w:rsidP="00463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Литьё каркаса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CoCr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NiCr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5D96" w14:textId="45050477" w:rsidR="002E31F0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</w:tr>
      <w:tr w:rsidR="00C52D40" w:rsidRPr="00215C5D" w14:paraId="26475DBF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994B" w14:textId="5C3FCA6C" w:rsidR="00C52D40" w:rsidRDefault="00655A01" w:rsidP="00C52D40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966F" w14:textId="4E001E3F" w:rsidR="00C52D40" w:rsidRDefault="00C52D40" w:rsidP="004638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Починка керамики</w:t>
            </w:r>
            <w:r w:rsidR="001966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после гарантийного срока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DF0B" w14:textId="0DFEDFFD" w:rsidR="00C52D40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</w:tc>
      </w:tr>
      <w:tr w:rsidR="00925ABC" w:rsidRPr="00215C5D" w14:paraId="24A629B4" w14:textId="77777777" w:rsidTr="00A240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6B41" w14:textId="3E57185E" w:rsidR="00925ABC" w:rsidRPr="000D4B3A" w:rsidRDefault="00655A01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  <w:r w:rsidR="006D13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9626" w14:textId="615E6B52" w:rsidR="00925ABC" w:rsidRDefault="00925ABC" w:rsidP="004638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Курьерская доставка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FB1C" w14:textId="72BA6ED6" w:rsidR="00925ABC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1600</w:t>
            </w:r>
          </w:p>
        </w:tc>
      </w:tr>
      <w:tr w:rsidR="00A24068" w:rsidRPr="00215C5D" w14:paraId="0CC85B07" w14:textId="77777777" w:rsidTr="00196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C0D" w14:textId="32B2FA75" w:rsidR="00A24068" w:rsidRPr="00A24068" w:rsidRDefault="00655A01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BAA8" w14:textId="59EC6370" w:rsidR="00A24068" w:rsidRDefault="00A24068" w:rsidP="004638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Отливаемый колпачок для «Мульти»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BA5C" w14:textId="6889A4D7" w:rsidR="00A24068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</w:tr>
      <w:tr w:rsidR="0019663D" w:rsidRPr="00215C5D" w14:paraId="3E0DD7C6" w14:textId="77777777" w:rsidTr="00196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C5FD" w14:textId="2E4E922F" w:rsidR="0019663D" w:rsidRDefault="00655A01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  <w:r w:rsidR="006D13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54BF" w14:textId="1A815A3F" w:rsidR="0019663D" w:rsidRPr="0019663D" w:rsidRDefault="0019663D" w:rsidP="004638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Цифровой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Wax-up*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1B6C" w14:textId="5B5FF772" w:rsidR="0019663D" w:rsidRPr="0019663D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600</w:t>
            </w:r>
          </w:p>
        </w:tc>
      </w:tr>
      <w:tr w:rsidR="0019663D" w:rsidRPr="00215C5D" w14:paraId="1F021046" w14:textId="77777777" w:rsidTr="00136C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DFDBD" w14:textId="1E2D9CE6" w:rsidR="0019663D" w:rsidRDefault="00655A01" w:rsidP="0069129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BE6F9" w14:textId="58A0B3B8" w:rsidR="0019663D" w:rsidRPr="0019663D" w:rsidRDefault="0019663D" w:rsidP="004638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Печать модели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8917B" w14:textId="2C8531F4" w:rsidR="0019663D" w:rsidRDefault="00EF52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950</w:t>
            </w:r>
          </w:p>
        </w:tc>
      </w:tr>
    </w:tbl>
    <w:p w14:paraId="5CC367B6" w14:textId="110F53FC" w:rsidR="002A4928" w:rsidRDefault="002A4928" w:rsidP="00A4576D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5C5D">
        <w:rPr>
          <w:rFonts w:ascii="Times New Roman" w:eastAsia="Calibri" w:hAnsi="Times New Roman"/>
          <w:b/>
          <w:sz w:val="24"/>
          <w:szCs w:val="24"/>
          <w:lang w:eastAsia="en-US"/>
        </w:rPr>
        <w:t>*</w:t>
      </w:r>
      <w:r w:rsidR="009B75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 изготовлении несъёмной </w:t>
      </w:r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конструкции </w:t>
      </w:r>
      <w:proofErr w:type="spellStart"/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>прикусной</w:t>
      </w:r>
      <w:proofErr w:type="spellEnd"/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46381D">
        <w:rPr>
          <w:rFonts w:ascii="Times New Roman" w:eastAsia="Calibri" w:hAnsi="Times New Roman"/>
          <w:b/>
          <w:sz w:val="24"/>
          <w:szCs w:val="24"/>
          <w:lang w:eastAsia="en-US"/>
        </w:rPr>
        <w:t>шабл</w:t>
      </w:r>
      <w:r w:rsidR="00A4576D">
        <w:rPr>
          <w:rFonts w:ascii="Times New Roman" w:eastAsia="Calibri" w:hAnsi="Times New Roman"/>
          <w:b/>
          <w:sz w:val="24"/>
          <w:szCs w:val="24"/>
          <w:lang w:eastAsia="en-US"/>
        </w:rPr>
        <w:t>он  оплачивается</w:t>
      </w:r>
      <w:proofErr w:type="gramEnd"/>
      <w:r w:rsidR="00A457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дополнительно</w:t>
      </w:r>
    </w:p>
    <w:p w14:paraId="1415AD50" w14:textId="794EFD9F" w:rsidR="0019663D" w:rsidRPr="0019663D" w:rsidRDefault="0019663D" w:rsidP="00A4576D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*При изготовлении цифрового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Wax</w:t>
      </w:r>
      <w:r w:rsidRPr="0019663D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up</w:t>
      </w:r>
      <w:r w:rsidRPr="001966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1 до 9 единиц, дополнительно печатается </w:t>
      </w:r>
      <w:r w:rsidR="00795A4C">
        <w:rPr>
          <w:rFonts w:ascii="Times New Roman" w:eastAsia="Calibri" w:hAnsi="Times New Roman"/>
          <w:b/>
          <w:sz w:val="24"/>
          <w:szCs w:val="24"/>
          <w:lang w:eastAsia="en-US"/>
        </w:rPr>
        <w:t>3Д модель</w:t>
      </w:r>
    </w:p>
    <w:p w14:paraId="7644E4C4" w14:textId="74919BB5" w:rsidR="0019663D" w:rsidRPr="0019663D" w:rsidRDefault="0019663D" w:rsidP="00A4576D">
      <w:pPr>
        <w:spacing w:before="40" w:after="4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*При изготовлении цифрового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Wax</w:t>
      </w:r>
      <w:r w:rsidRPr="0019663D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up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от 10 единиц, модель входит в стоимость</w:t>
      </w:r>
      <w:r w:rsidRPr="001966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1643A0C6" w14:textId="77777777" w:rsidR="00A4576D" w:rsidRDefault="00A4576D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F6E8D47" w14:textId="77777777" w:rsidR="002A4928" w:rsidRPr="0046381D" w:rsidRDefault="002A4928" w:rsidP="002A4928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Абатменты</w:t>
      </w:r>
      <w:proofErr w:type="spellEnd"/>
      <w:r w:rsidRPr="0046381D">
        <w:rPr>
          <w:rFonts w:ascii="Times New Roman" w:eastAsia="Calibri" w:hAnsi="Times New Roman"/>
          <w:b/>
          <w:sz w:val="28"/>
          <w:szCs w:val="28"/>
          <w:lang w:eastAsia="en-US"/>
        </w:rPr>
        <w:t>*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2A4928" w:rsidRPr="00215C5D" w14:paraId="12166829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C6AA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5ADA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10AC" w14:textId="77777777" w:rsidR="002A4928" w:rsidRPr="00215C5D" w:rsidRDefault="002A492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2A4928" w:rsidRPr="00215C5D" w14:paraId="153BBFB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FED" w14:textId="0CBA5AB4" w:rsidR="002A4928" w:rsidRPr="00655A01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EEF6" w14:textId="7A4FC8BF" w:rsidR="002A4928" w:rsidRPr="00215C5D" w:rsidRDefault="0046381D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2A4928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циркониевый CAD/CAM без стоимости титанового основания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1F1F" w14:textId="3619866E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6450</w:t>
            </w:r>
          </w:p>
        </w:tc>
      </w:tr>
      <w:tr w:rsidR="004552B6" w:rsidRPr="00215C5D" w14:paraId="71B8137F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7A88" w14:textId="15A89366" w:rsidR="004552B6" w:rsidRPr="00FA4E60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77E5" w14:textId="6D820E18" w:rsidR="004552B6" w:rsidRPr="00084EEE" w:rsidRDefault="004552B6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индивидуальный 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CAD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CAM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Zirkonzahn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r w:rsidR="00FA4E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цельнофрезерованный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включая фиксирующий винт для различных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распространённых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84E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Alpha</w:t>
            </w:r>
            <w:r w:rsidR="00084EEE"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4E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Bio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84E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Dentium</w:t>
            </w:r>
            <w:proofErr w:type="spellEnd"/>
            <w:r w:rsidR="00084EEE"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4EEE">
              <w:rPr>
                <w:rFonts w:ascii="Times New Roman" w:hAnsi="Times New Roman"/>
                <w:sz w:val="24"/>
                <w:szCs w:val="24"/>
                <w:lang w:eastAsia="en-US"/>
              </w:rPr>
              <w:t>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406B" w14:textId="3142A481" w:rsidR="004552B6" w:rsidRPr="004552B6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8500</w:t>
            </w:r>
          </w:p>
        </w:tc>
      </w:tr>
      <w:tr w:rsidR="00084EEE" w:rsidRPr="00215C5D" w14:paraId="108192B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B75" w14:textId="41E623ED" w:rsidR="00084EEE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7E4F" w14:textId="13CC56B9" w:rsidR="00084EEE" w:rsidRPr="00084EEE" w:rsidRDefault="00084EEE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Абатмен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индивидуальный 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CAD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CAM</w:t>
            </w:r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A4E6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Zirkonzahn</w:t>
            </w:r>
            <w:proofErr w:type="spellEnd"/>
            <w:r w:rsidRPr="00FA4E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цельнофрезерованный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включая фиксирующий винт для систем</w:t>
            </w:r>
            <w:r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Bicon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Nobel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Astra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Straumann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Xive</w:t>
            </w:r>
            <w:proofErr w:type="spellEnd"/>
            <w:r w:rsidRPr="00084E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редкие позиции других систем)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8F7C" w14:textId="1F4F3818" w:rsidR="00084EEE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10000</w:t>
            </w:r>
          </w:p>
        </w:tc>
      </w:tr>
      <w:tr w:rsidR="002A4928" w:rsidRPr="00215C5D" w14:paraId="3772976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2F5" w14:textId="6DD3B8F1" w:rsidR="002A4928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842B" w14:textId="0841FD32" w:rsidR="002A4928" w:rsidRPr="00215C5D" w:rsidRDefault="002A4928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индивидуальног</w:t>
            </w:r>
            <w:r w:rsidR="008E06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без стоимости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выгораемого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без стоимости клинического винта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4680" w14:textId="66505B2E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2A4928" w:rsidRPr="00215C5D" w14:paraId="1F03BC28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44F7" w14:textId="15326397" w:rsidR="002A4928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82BD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анатомический титановый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Nobel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CC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3951" w14:textId="30358F11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22700</w:t>
            </w:r>
          </w:p>
        </w:tc>
      </w:tr>
      <w:tr w:rsidR="002A4928" w:rsidRPr="00215C5D" w14:paraId="27D350D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1B60" w14:textId="6DF6208B" w:rsidR="002A4928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31B5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анатомический титановый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Nobel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CC угловой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9BBD" w14:textId="589F892A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22700</w:t>
            </w:r>
          </w:p>
        </w:tc>
      </w:tr>
      <w:tr w:rsidR="002A4928" w:rsidRPr="00215C5D" w14:paraId="2F2DF13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18C1" w14:textId="658422E5" w:rsidR="002A4928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A896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индивидуальный титановый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61BA" w14:textId="4DA9D3D7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22700</w:t>
            </w:r>
          </w:p>
        </w:tc>
      </w:tr>
      <w:tr w:rsidR="002A4928" w:rsidRPr="00215C5D" w14:paraId="3344AD09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C94BE" w14:textId="206A7C08" w:rsidR="002A4928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32FFDB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индивидуальный циркониевый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75A9" w14:textId="72E60EE3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22700</w:t>
            </w:r>
          </w:p>
        </w:tc>
      </w:tr>
      <w:tr w:rsidR="009058B5" w:rsidRPr="00215C5D" w14:paraId="69262B37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A021" w14:textId="15847EFE" w:rsidR="009058B5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E71B" w14:textId="76E2665D" w:rsidR="009058B5" w:rsidRPr="009D174F" w:rsidRDefault="009058B5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Абатмент</w:t>
            </w:r>
            <w:proofErr w:type="spellEnd"/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индивидуальный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циркониевый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титановым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переходником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угловой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шахтой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Conical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Connection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(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Procera</w:t>
            </w:r>
            <w:proofErr w:type="spellEnd"/>
            <w:r w:rsidRPr="009D17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7DDD5" w14:textId="1DC324B8" w:rsidR="009058B5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28000</w:t>
            </w:r>
          </w:p>
        </w:tc>
      </w:tr>
      <w:tr w:rsidR="002A4928" w:rsidRPr="00215C5D" w14:paraId="38F61BA6" w14:textId="77777777" w:rsidTr="009D3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789" w14:textId="3C5A4AC7" w:rsidR="002A4928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7BC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15C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Винт клинический </w:t>
            </w:r>
            <w:r w:rsidRPr="00215C5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Nobel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7F9B" w14:textId="33BE54E4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5700</w:t>
            </w:r>
          </w:p>
        </w:tc>
      </w:tr>
      <w:tr w:rsidR="002A4928" w:rsidRPr="00215C5D" w14:paraId="38B2DE4D" w14:textId="77777777" w:rsidTr="009D343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F8DF0" w14:textId="101F25D9" w:rsidR="002A4928" w:rsidRPr="00C61FD9" w:rsidRDefault="00655A0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519D7" w14:textId="77777777" w:rsidR="002A4928" w:rsidRPr="00215C5D" w:rsidRDefault="002A4928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Титановое основание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FD04ED" w14:textId="67D18C63" w:rsidR="002A4928" w:rsidRPr="00215C5D" w:rsidRDefault="00EF5244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6800</w:t>
            </w:r>
          </w:p>
        </w:tc>
      </w:tr>
    </w:tbl>
    <w:p w14:paraId="3CB02F81" w14:textId="52AB23CA" w:rsidR="00967116" w:rsidRDefault="00967116" w:rsidP="00DB54F8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19BC748" w14:textId="386CB032" w:rsidR="00C11220" w:rsidRPr="00EC33A0" w:rsidRDefault="00B618A9" w:rsidP="00B618A9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r w:rsidR="00C11220"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югельное</w:t>
      </w:r>
      <w:proofErr w:type="spellEnd"/>
      <w:r w:rsidR="00C11220" w:rsidRPr="00EC33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протезирование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C11220" w:rsidRPr="00215C5D" w14:paraId="5A1CCB2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EDBA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A081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6DF3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BF53C7" w:rsidRPr="00215C5D" w14:paraId="1AD1FDA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89C" w14:textId="34053845" w:rsidR="00BF53C7" w:rsidRPr="00C61FD9" w:rsidRDefault="00655A01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09AC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опорно-удерживающими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CC86" w14:textId="41C32180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15100</w:t>
            </w:r>
          </w:p>
        </w:tc>
      </w:tr>
      <w:tr w:rsidR="00BF1F66" w:rsidRPr="00215C5D" w14:paraId="382A01F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9F35" w14:textId="5E01DFE4" w:rsidR="00BF1F66" w:rsidRPr="00BF1F66" w:rsidRDefault="00655A01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7D75" w14:textId="08FB35F7" w:rsidR="00BF1F66" w:rsidRPr="00215C5D" w:rsidRDefault="00BF1F66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опорно-удерживающими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1-2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D1A" w14:textId="145789C7" w:rsidR="00BF1F66" w:rsidRPr="00BF1F66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7550</w:t>
            </w:r>
          </w:p>
        </w:tc>
      </w:tr>
      <w:tr w:rsidR="00BF53C7" w:rsidRPr="00215C5D" w14:paraId="1F19B4D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F83C" w14:textId="0B607518" w:rsidR="00BF53C7" w:rsidRPr="00655A01" w:rsidRDefault="00655A01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DB1B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Бюгель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замковым соединением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7553" w14:textId="40519166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26050</w:t>
            </w:r>
          </w:p>
        </w:tc>
      </w:tr>
      <w:tr w:rsidR="00BF53C7" w:rsidRPr="00215C5D" w14:paraId="6CBA5A36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0DEC" w14:textId="4B732830" w:rsidR="00BF53C7" w:rsidRPr="00655A01" w:rsidRDefault="00655A01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ED34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Напыление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бюгеля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AEE5" w14:textId="2E49E94E" w:rsidR="00BF53C7" w:rsidRPr="00EC57F8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1100</w:t>
            </w:r>
          </w:p>
        </w:tc>
      </w:tr>
      <w:tr w:rsidR="00BF53C7" w:rsidRPr="00215C5D" w14:paraId="59A1998A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AD59" w14:textId="078BDE98" w:rsidR="00BF53C7" w:rsidRPr="00655A01" w:rsidRDefault="00655A01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002E" w14:textId="23E3B6FC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Замена матрицы</w:t>
            </w:r>
            <w:r w:rsidR="0016622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790D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(без стоимости матрицы)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BE2D" w14:textId="00DD8F80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500</w:t>
            </w:r>
          </w:p>
        </w:tc>
      </w:tr>
      <w:tr w:rsidR="00BF53C7" w:rsidRPr="00215C5D" w14:paraId="16F79B0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3121" w14:textId="6A6FE829" w:rsidR="00BF53C7" w:rsidRPr="00655A01" w:rsidRDefault="00655A01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8B57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Замковое соединение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65F8" w14:textId="27CD00F8" w:rsidR="00BF53C7" w:rsidRPr="00215C5D" w:rsidRDefault="00EC57F8" w:rsidP="00812911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1300</w:t>
            </w:r>
          </w:p>
        </w:tc>
      </w:tr>
    </w:tbl>
    <w:p w14:paraId="5FF2D8DD" w14:textId="77777777" w:rsidR="00EB7A8F" w:rsidRDefault="00EB7A8F" w:rsidP="00EB7A8F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8F1EB4" w14:textId="77777777" w:rsidR="00C11220" w:rsidRPr="00EC33A0" w:rsidRDefault="00C11220" w:rsidP="00EC33A0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Каппы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C11220" w:rsidRPr="00215C5D" w14:paraId="35FEF0C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D8B4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27DD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2526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BF53C7" w:rsidRPr="00215C5D" w14:paraId="1502081B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EC0D" w14:textId="625D9C46" w:rsidR="00BF53C7" w:rsidRPr="00941A4D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60B4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Каппа для отбеливания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92CA" w14:textId="48CD2E31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3650</w:t>
            </w:r>
          </w:p>
        </w:tc>
      </w:tr>
      <w:tr w:rsidR="00BF53C7" w:rsidRPr="00215C5D" w14:paraId="4F9A0C2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A8B" w14:textId="0291BEA6" w:rsidR="00BF53C7" w:rsidRPr="00941A4D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2BF4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Каппа защитная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1817" w14:textId="2D8C2BC1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2800</w:t>
            </w:r>
          </w:p>
        </w:tc>
      </w:tr>
      <w:tr w:rsidR="00BF53C7" w:rsidRPr="00215C5D" w14:paraId="229B06A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620" w14:textId="5C07F4A6" w:rsidR="00BF53C7" w:rsidRPr="00941A4D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9A8B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Каппа от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стираемости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двухслойная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9611" w14:textId="1AEB6C2A" w:rsidR="00BF53C7" w:rsidRPr="00215C5D" w:rsidRDefault="00EC57F8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3650</w:t>
            </w:r>
          </w:p>
        </w:tc>
      </w:tr>
      <w:tr w:rsidR="00CC1F91" w:rsidRPr="00215C5D" w14:paraId="28DC28FD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2DD6" w14:textId="31BFBC96" w:rsidR="00CC1F91" w:rsidRPr="00421618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2DE2" w14:textId="6BABFB91" w:rsidR="00CC1F91" w:rsidRPr="00215C5D" w:rsidRDefault="00CC1F91" w:rsidP="00BF53C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Каппа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стираемости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трёхслойная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E0FE" w14:textId="60CCA904" w:rsidR="00CC1F91" w:rsidRPr="00CC1F91" w:rsidRDefault="00EC57F8" w:rsidP="00BF53C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4200</w:t>
            </w:r>
          </w:p>
        </w:tc>
      </w:tr>
      <w:tr w:rsidR="00BF53C7" w:rsidRPr="00215C5D" w14:paraId="0B4ABE7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361" w14:textId="7AB31270" w:rsidR="00BF53C7" w:rsidRPr="00941A4D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A181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Каппа от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стираемости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мягкая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8D5C" w14:textId="31C9BFD2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2800</w:t>
            </w:r>
          </w:p>
        </w:tc>
      </w:tr>
      <w:tr w:rsidR="00BF53C7" w:rsidRPr="00215C5D" w14:paraId="1AE2418A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B7C" w14:textId="4C0E21CF" w:rsidR="00BF53C7" w:rsidRPr="00941A4D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53FF" w14:textId="77777777" w:rsidR="00BF53C7" w:rsidRPr="00215C5D" w:rsidRDefault="00BF53C7" w:rsidP="00BF53C7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Каппа спортивная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3036" w14:textId="464022BE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4200</w:t>
            </w:r>
          </w:p>
        </w:tc>
      </w:tr>
    </w:tbl>
    <w:p w14:paraId="32A130AE" w14:textId="0A88E4FC" w:rsidR="00084EEE" w:rsidRDefault="00084EEE" w:rsidP="00DB54F8">
      <w:pPr>
        <w:spacing w:before="40" w:after="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1A53D51" w14:textId="77777777" w:rsidR="00C11220" w:rsidRPr="00EC33A0" w:rsidRDefault="00C11220" w:rsidP="00C11220">
      <w:pPr>
        <w:spacing w:before="40" w:after="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33A0">
        <w:rPr>
          <w:rFonts w:ascii="Times New Roman" w:eastAsia="Calibri" w:hAnsi="Times New Roman"/>
          <w:b/>
          <w:sz w:val="28"/>
          <w:szCs w:val="28"/>
          <w:lang w:eastAsia="en-US"/>
        </w:rPr>
        <w:t>Съемное протезирование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0"/>
        <w:gridCol w:w="992"/>
      </w:tblGrid>
      <w:tr w:rsidR="00C11220" w:rsidRPr="00215C5D" w14:paraId="4BAB2B1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1496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6EE6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2E11" w14:textId="77777777" w:rsidR="00C11220" w:rsidRPr="00215C5D" w:rsidRDefault="00C11220" w:rsidP="00C11220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5C5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</w:tr>
      <w:tr w:rsidR="00BF53C7" w:rsidRPr="00215C5D" w14:paraId="4A991CE2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7423" w14:textId="40E96A92" w:rsidR="00BF53C7" w:rsidRPr="00941A4D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1C56" w14:textId="0ED0E06B" w:rsidR="00BF53C7" w:rsidRPr="00215C5D" w:rsidRDefault="00B370F2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Иммедиат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-протез(косметическая пластинка) 1-2зуба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DCDF" w14:textId="0C0BBA87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BF53C7" w:rsidRPr="00215C5D" w14:paraId="71F15A23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BF0" w14:textId="2BEFF0B5" w:rsidR="00BF53C7" w:rsidRPr="00941A4D" w:rsidRDefault="00C61FD9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1917" w14:textId="2AA76B8F" w:rsidR="00BF53C7" w:rsidRPr="00215C5D" w:rsidRDefault="00B370F2" w:rsidP="00EC33A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Иммедиат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-протез(косметическая пластинка) 1-2зуба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53C7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(импортные зубы)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7E92" w14:textId="2483E7B2" w:rsidR="00BF53C7" w:rsidRPr="00215C5D" w:rsidRDefault="00EC57F8" w:rsidP="00BF53C7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3500</w:t>
            </w:r>
          </w:p>
        </w:tc>
      </w:tr>
      <w:tr w:rsidR="00B738DA" w:rsidRPr="00215C5D" w14:paraId="5CD218E5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1A20" w14:textId="1894B309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2B9F" w14:textId="75A08A32" w:rsidR="00B738DA" w:rsidRPr="00215C5D" w:rsidRDefault="00967116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3</w:t>
            </w:r>
            <w:r w:rsidR="00642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3F1C" w14:textId="1605EB1D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4800</w:t>
            </w:r>
          </w:p>
        </w:tc>
      </w:tr>
      <w:tr w:rsidR="00B738DA" w:rsidRPr="00215C5D" w14:paraId="0891A3D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EF9F" w14:textId="2F6550DB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65D9" w14:textId="2B59816A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Съём</w:t>
            </w:r>
            <w:r w:rsidR="00967116">
              <w:rPr>
                <w:rFonts w:ascii="Times New Roman" w:hAnsi="Times New Roman"/>
                <w:sz w:val="24"/>
                <w:szCs w:val="24"/>
                <w:lang w:eastAsia="en-US"/>
              </w:rPr>
              <w:t>ный протез 3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на имплантатах</w:t>
            </w:r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(на </w:t>
            </w:r>
            <w:proofErr w:type="spellStart"/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>ат</w:t>
            </w:r>
            <w:r w:rsidR="006341E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>ачментах</w:t>
            </w:r>
            <w:proofErr w:type="spellEnd"/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33CA" w14:textId="04E23D7F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6400</w:t>
            </w:r>
          </w:p>
        </w:tc>
      </w:tr>
      <w:tr w:rsidR="00B738DA" w:rsidRPr="00215C5D" w14:paraId="20A3066D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E84" w14:textId="0C8920FA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E820" w14:textId="2B666E0B" w:rsidR="00B738DA" w:rsidRPr="00215C5D" w:rsidRDefault="00967116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3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зубов (импортные зубы)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FC3A" w14:textId="3C32AE36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7000</w:t>
            </w:r>
          </w:p>
        </w:tc>
      </w:tr>
      <w:tr w:rsidR="00B738DA" w:rsidRPr="00215C5D" w14:paraId="5B18ACBD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56C5" w14:textId="4A3D628E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8EDF" w14:textId="23C68053" w:rsidR="00B738DA" w:rsidRPr="00215C5D" w:rsidRDefault="00967116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Съёмный протез 3</w:t>
            </w:r>
            <w:r w:rsidR="00B64C42">
              <w:rPr>
                <w:rFonts w:ascii="Times New Roman" w:hAnsi="Times New Roman"/>
                <w:sz w:val="24"/>
                <w:szCs w:val="24"/>
                <w:lang w:eastAsia="en-US"/>
              </w:rPr>
              <w:t>-14</w:t>
            </w:r>
            <w:r w:rsidR="00B738DA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зуб</w:t>
            </w:r>
            <w:r w:rsidR="00003266"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ов (импортные зубы) на имплантатах</w:t>
            </w:r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(на </w:t>
            </w:r>
            <w:proofErr w:type="spellStart"/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>ат</w:t>
            </w:r>
            <w:r w:rsidR="006341E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>ачментах</w:t>
            </w:r>
            <w:proofErr w:type="spellEnd"/>
            <w:r w:rsidR="00795A4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C98A" w14:textId="1F7A699B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7650</w:t>
            </w:r>
          </w:p>
        </w:tc>
      </w:tr>
      <w:tr w:rsidR="00B738DA" w:rsidRPr="00215C5D" w14:paraId="276AA6D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F3C5" w14:textId="270525F5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B7F1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Армирование съёмного литой дугой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5744" w14:textId="148E35C5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600</w:t>
            </w:r>
          </w:p>
        </w:tc>
      </w:tr>
      <w:tr w:rsidR="00B738DA" w:rsidRPr="00215C5D" w14:paraId="268EAF7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74F8" w14:textId="04FB3CEB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2E28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Армирование съёмного протеза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ортодонтической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проволокой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62C4" w14:textId="14C7E406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400</w:t>
            </w:r>
          </w:p>
        </w:tc>
      </w:tr>
      <w:tr w:rsidR="00B738DA" w:rsidRPr="00215C5D" w14:paraId="34486B68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C19" w14:textId="280D3C1E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E573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Армирование съёмного протеза сеткой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2281" w14:textId="173EC123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1350</w:t>
            </w:r>
          </w:p>
        </w:tc>
      </w:tr>
      <w:tr w:rsidR="00B738DA" w:rsidRPr="00215C5D" w14:paraId="7322535F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0B6A" w14:textId="1F4D9A84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E53C" w14:textId="50CE19F8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Армирование съёмного литым базисом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EEDC" w14:textId="39CC6636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5200</w:t>
            </w:r>
          </w:p>
        </w:tc>
      </w:tr>
      <w:tr w:rsidR="00B738DA" w:rsidRPr="00215C5D" w14:paraId="6DD460C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45A1" w14:textId="0E9FE85A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21F6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гнутый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8022" w14:textId="3D6B5895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500</w:t>
            </w:r>
          </w:p>
        </w:tc>
      </w:tr>
      <w:tr w:rsidR="00B738DA" w:rsidRPr="00215C5D" w14:paraId="1620E5E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B17B" w14:textId="716010D6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6BDD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CF41" w14:textId="7C575771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1300</w:t>
            </w:r>
          </w:p>
        </w:tc>
      </w:tr>
      <w:tr w:rsidR="00B738DA" w:rsidRPr="00215C5D" w14:paraId="45022C74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A67C" w14:textId="1BB08BCE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89EF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Пелот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7A14" w14:textId="0A65CA66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700</w:t>
            </w:r>
          </w:p>
        </w:tc>
      </w:tr>
      <w:tr w:rsidR="00B738DA" w:rsidRPr="00215C5D" w14:paraId="46A36141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3A26" w14:textId="4EBEBDF9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C61C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Перебазировка съёмного протеза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CEDA" w14:textId="2D67FB36" w:rsidR="00B738DA" w:rsidRPr="00215C5D" w:rsidRDefault="00EC57F8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2200</w:t>
            </w:r>
          </w:p>
        </w:tc>
      </w:tr>
      <w:tr w:rsidR="00B738DA" w:rsidRPr="00215C5D" w14:paraId="691813AC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CF36" w14:textId="59D858E6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00DE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Починка перелома базиса протеза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B9B" w14:textId="5B029481" w:rsidR="00B738DA" w:rsidRPr="00215C5D" w:rsidRDefault="006F2807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900</w:t>
            </w:r>
          </w:p>
        </w:tc>
      </w:tr>
      <w:tr w:rsidR="00B738DA" w:rsidRPr="00215C5D" w14:paraId="52D61E4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8992" w14:textId="3A011FED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88F2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Приварка зуба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7CC3" w14:textId="48A1C269" w:rsidR="00B738DA" w:rsidRPr="00F17E3C" w:rsidRDefault="006F2807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1100</w:t>
            </w:r>
          </w:p>
        </w:tc>
      </w:tr>
      <w:tr w:rsidR="00B738DA" w:rsidRPr="00215C5D" w14:paraId="431727E8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B87" w14:textId="07656672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080A" w14:textId="77777777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Приварка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кламмера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33FD" w14:textId="626E84B7" w:rsidR="00B738DA" w:rsidRPr="00215C5D" w:rsidRDefault="006F2807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1100</w:t>
            </w:r>
          </w:p>
        </w:tc>
      </w:tr>
      <w:tr w:rsidR="00B738DA" w:rsidRPr="00215C5D" w14:paraId="4642BA7E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DB1" w14:textId="2D39DFCD" w:rsidR="00B738DA" w:rsidRPr="00B64C42" w:rsidRDefault="00C61FD9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9FC7" w14:textId="59AC3ABA" w:rsidR="00B738DA" w:rsidRPr="00215C5D" w:rsidRDefault="00B738DA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C5D">
              <w:rPr>
                <w:rFonts w:ascii="Times New Roman" w:hAnsi="Times New Roman"/>
                <w:sz w:val="24"/>
                <w:szCs w:val="24"/>
                <w:lang w:eastAsia="ar-SA"/>
              </w:rPr>
              <w:t>Съёмный протез на балочной конструкции</w:t>
            </w:r>
            <w:r w:rsidR="00B370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 балкой и </w:t>
            </w:r>
            <w:proofErr w:type="spellStart"/>
            <w:r w:rsidR="00B370F2">
              <w:rPr>
                <w:rFonts w:ascii="Times New Roman" w:hAnsi="Times New Roman"/>
                <w:sz w:val="24"/>
                <w:szCs w:val="24"/>
                <w:lang w:eastAsia="ar-SA"/>
              </w:rPr>
              <w:t>контр-балкой</w:t>
            </w:r>
            <w:proofErr w:type="spellEnd"/>
            <w:r w:rsidR="00B370F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8322" w14:textId="75BAFBEF" w:rsidR="00B738DA" w:rsidRPr="00215C5D" w:rsidRDefault="006F2807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32800</w:t>
            </w:r>
          </w:p>
        </w:tc>
      </w:tr>
      <w:tr w:rsidR="007E461C" w:rsidRPr="00215C5D" w14:paraId="0CF5899B" w14:textId="77777777" w:rsidTr="009D343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0F8" w14:textId="7B029B63" w:rsidR="007E461C" w:rsidRDefault="00655A01" w:rsidP="00B738DA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F7D5" w14:textId="74EEB8B9" w:rsidR="007E461C" w:rsidRPr="00215C5D" w:rsidRDefault="007E461C" w:rsidP="00EC33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Условно съёмный протез на имплантатах с литой дугой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99FE" w14:textId="75319922" w:rsidR="007E461C" w:rsidRDefault="006F2807" w:rsidP="00B738D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32800</w:t>
            </w:r>
          </w:p>
        </w:tc>
      </w:tr>
    </w:tbl>
    <w:p w14:paraId="2D686038" w14:textId="3E198C22" w:rsidR="008447B9" w:rsidRDefault="008447B9" w:rsidP="00DB54F8">
      <w:pPr>
        <w:spacing w:before="40" w:after="40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14:paraId="28E30957" w14:textId="64AE9B28" w:rsidR="006C4986" w:rsidRPr="00B67C7F" w:rsidRDefault="006C4986" w:rsidP="00B67C7F">
      <w:pPr>
        <w:spacing w:before="40" w:after="4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Термопластичные </w:t>
      </w:r>
      <w:proofErr w:type="spellStart"/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безмономерные</w:t>
      </w:r>
      <w:proofErr w:type="spellEnd"/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, биосовместим</w:t>
      </w:r>
      <w:r w:rsid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ые, эстетические зубные протезы, </w:t>
      </w:r>
      <w:r w:rsidRPr="006369EB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изготовлен</w:t>
      </w:r>
      <w:r w:rsidR="00B67C7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ные на инжекционном </w:t>
      </w:r>
      <w:proofErr w:type="spellStart"/>
      <w:r w:rsidR="00B67C7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термопрессе</w:t>
      </w:r>
      <w:proofErr w:type="spellEnd"/>
      <w:r w:rsidR="00B67C7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29"/>
        <w:gridCol w:w="993"/>
      </w:tblGrid>
      <w:tr w:rsidR="006C4986" w:rsidRPr="006369EB" w14:paraId="49348E42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15DD" w14:textId="4010032F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E37F" w14:textId="309C926A" w:rsidR="006C4986" w:rsidRPr="00B64C42" w:rsidRDefault="006C4986" w:rsidP="00FE2B49">
            <w:pPr>
              <w:spacing w:before="40" w:after="4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Части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чно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съемный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протез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из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термопластичного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материала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-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до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3-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х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зубов</w:t>
            </w:r>
            <w:r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зубы</w:t>
            </w:r>
            <w:r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АНИС</w:t>
            </w:r>
            <w:r w:rsidR="006369EB" w:rsidRPr="00B64C4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ДЕНТ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638B" w14:textId="4BB8D763" w:rsidR="006C4986" w:rsidRPr="006369EB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8050</w:t>
            </w:r>
          </w:p>
        </w:tc>
      </w:tr>
      <w:tr w:rsidR="006C4986" w:rsidRPr="006369EB" w14:paraId="6A173998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DC0" w14:textId="161D1625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27D4" w14:textId="5782B349" w:rsidR="006C4986" w:rsidRPr="00370604" w:rsidRDefault="006C4986" w:rsidP="00FE2B49">
            <w:pPr>
              <w:spacing w:before="40" w:after="4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Части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чно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съемный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протез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D70CC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из 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термопластичного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материала</w:t>
            </w:r>
            <w:r w:rsidR="006369EB" w:rsidRPr="000D4B3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="00D70CC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-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более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3-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х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зубов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зубы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АНИС</w:t>
            </w:r>
            <w:r w:rsidR="006369EB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369EB">
              <w:rPr>
                <w:rFonts w:ascii="Times New Roman" w:hAnsi="Times New Roman"/>
                <w:color w:val="242424"/>
                <w:sz w:val="24"/>
                <w:szCs w:val="24"/>
              </w:rPr>
              <w:t>ДЕНТ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D4A2" w14:textId="1A8BF52E" w:rsidR="006C4986" w:rsidRPr="006369EB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12700</w:t>
            </w:r>
          </w:p>
        </w:tc>
      </w:tr>
      <w:tr w:rsidR="006C4986" w:rsidRPr="006369EB" w14:paraId="537FD28E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80B" w14:textId="41CE423B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3015" w14:textId="16CE9E84" w:rsidR="006C4986" w:rsidRPr="00370604" w:rsidRDefault="006369EB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Бюгельный</w:t>
            </w:r>
            <w:proofErr w:type="spellEnd"/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протез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C4986"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каркас</w:t>
            </w:r>
            <w:r w:rsidR="006C4986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из термопластичного материала,</w:t>
            </w:r>
            <w:r w:rsidR="006C4986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6C4986"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зубы</w:t>
            </w:r>
            <w:r w:rsidR="006C4986"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НИС</w:t>
            </w:r>
            <w:r w:rsidRPr="0037060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ДЕНТ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7768" w14:textId="561745D7" w:rsidR="006C4986" w:rsidRPr="006369EB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15800</w:t>
            </w:r>
          </w:p>
        </w:tc>
      </w:tr>
      <w:tr w:rsidR="006C4986" w:rsidRPr="006369EB" w14:paraId="0174FB2F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8280" w14:textId="32FBDFE2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5E70" w14:textId="6B874007" w:rsidR="006C4986" w:rsidRPr="006369EB" w:rsidRDefault="00FE2B49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Кламмер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из термопластичного материала</w:t>
            </w:r>
            <w:r w:rsidR="006C4986"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(1ед.)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C4C8" w14:textId="66DF0B5A" w:rsidR="006C4986" w:rsidRPr="006369EB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3250</w:t>
            </w:r>
          </w:p>
        </w:tc>
      </w:tr>
      <w:tr w:rsidR="006C4986" w:rsidRPr="006369EB" w14:paraId="76B758BE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B55" w14:textId="11C1FB49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F41A" w14:textId="7A27D4B9" w:rsidR="006C4986" w:rsidRPr="006369EB" w:rsidRDefault="00FE2B49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Пелот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из термопластичного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5101" w14:textId="4BC73985" w:rsidR="006C4986" w:rsidRPr="006369EB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967116" w:rsidRPr="006369EB" w14:paraId="4B53DC0C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8E5F" w14:textId="604AC7FD" w:rsidR="00967116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A109" w14:textId="0344C532" w:rsidR="00967116" w:rsidRDefault="00967116" w:rsidP="00FE0FAC">
            <w:pPr>
              <w:spacing w:before="40" w:after="4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Приварка зуба 1ед.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BDE5" w14:textId="2E722042" w:rsidR="00967116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6C4986" w:rsidRPr="006369EB" w14:paraId="5648002D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78DE" w14:textId="728ABA08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DC2A0" w14:textId="74BA6749" w:rsidR="006C4986" w:rsidRPr="005B03A7" w:rsidRDefault="00967116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Приварка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>кламмера</w:t>
            </w:r>
            <w:proofErr w:type="spellEnd"/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1ед.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5634" w14:textId="0CAEAA30" w:rsidR="006C4986" w:rsidRPr="006369EB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6C4986" w:rsidRPr="006369EB" w14:paraId="67084661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EC8" w14:textId="25F71095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2FBB" w14:textId="43ECAF4F" w:rsidR="006C4986" w:rsidRPr="005B03A7" w:rsidRDefault="00967116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Починка</w:t>
            </w:r>
            <w:r w:rsidR="00FE2B49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термопластичного протеза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E0F0" w14:textId="556EB5DC" w:rsidR="006C4986" w:rsidRPr="005B03A7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4050</w:t>
            </w:r>
          </w:p>
        </w:tc>
      </w:tr>
      <w:tr w:rsidR="00967116" w:rsidRPr="006369EB" w14:paraId="577CFAB0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8BE" w14:textId="0745E07C" w:rsidR="00967116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F563" w14:textId="4AADD050" w:rsidR="00967116" w:rsidRDefault="00967116" w:rsidP="00FE0FAC">
            <w:pPr>
              <w:spacing w:before="40" w:after="40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Перебазировка термопластичного протеза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B42D" w14:textId="7CE20284" w:rsidR="00967116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4050</w:t>
            </w:r>
          </w:p>
        </w:tc>
      </w:tr>
      <w:tr w:rsidR="006C4986" w:rsidRPr="006369EB" w14:paraId="372DEA94" w14:textId="77777777" w:rsidTr="00FE2B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65B" w14:textId="6C69BA93" w:rsidR="006C4986" w:rsidRPr="00B64C42" w:rsidRDefault="00655A01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1936" w14:textId="002724D3" w:rsidR="006C4986" w:rsidRPr="006369EB" w:rsidRDefault="006C4986" w:rsidP="00FE0FAC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>Професси</w:t>
            </w:r>
            <w:r w:rsidR="000E561C">
              <w:rPr>
                <w:rFonts w:ascii="Times New Roman" w:hAnsi="Times New Roman"/>
                <w:color w:val="242424"/>
                <w:sz w:val="24"/>
                <w:szCs w:val="24"/>
              </w:rPr>
              <w:t>ональная чистка и дезинфекция  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профессиональным очистителем 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Flexi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clean</w:t>
            </w:r>
            <w:r w:rsidRPr="006369E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(восстанавливает и освежает)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F287" w14:textId="40CE1EA7" w:rsidR="006C4986" w:rsidRPr="0037379C" w:rsidRDefault="006F2807" w:rsidP="00FE0FAC">
            <w:pPr>
              <w:spacing w:before="40" w:after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850</w:t>
            </w:r>
          </w:p>
        </w:tc>
      </w:tr>
    </w:tbl>
    <w:p w14:paraId="0C6D9953" w14:textId="02DE6326" w:rsidR="00941A4D" w:rsidRPr="006369EB" w:rsidRDefault="00941A4D" w:rsidP="00C11220">
      <w:pPr>
        <w:widowControl w:val="0"/>
        <w:suppressAutoHyphens/>
        <w:autoSpaceDN w:val="0"/>
        <w:rPr>
          <w:rFonts w:ascii="Times New Roman" w:eastAsia="DejaVu Serif" w:hAnsi="Times New Roman"/>
          <w:kern w:val="3"/>
          <w:sz w:val="24"/>
          <w:szCs w:val="24"/>
        </w:rPr>
      </w:pPr>
    </w:p>
    <w:p w14:paraId="0DEDBC17" w14:textId="63BEE2F8" w:rsidR="000031E1" w:rsidRPr="00EB7A8F" w:rsidRDefault="009760E7" w:rsidP="0091625C">
      <w:pPr>
        <w:widowControl w:val="0"/>
        <w:suppressAutoHyphens/>
        <w:autoSpaceDN w:val="0"/>
        <w:jc w:val="center"/>
        <w:rPr>
          <w:rFonts w:ascii="Times New Roman" w:eastAsia="DejaVu Serif" w:hAnsi="Times New Roman"/>
          <w:b/>
          <w:kern w:val="3"/>
          <w:sz w:val="28"/>
          <w:szCs w:val="28"/>
        </w:rPr>
      </w:pPr>
      <w:r w:rsidRPr="000E561C">
        <w:rPr>
          <w:rFonts w:ascii="Times New Roman" w:eastAsia="DejaVu Serif" w:hAnsi="Times New Roman"/>
          <w:b/>
          <w:kern w:val="3"/>
          <w:sz w:val="28"/>
          <w:szCs w:val="28"/>
        </w:rPr>
        <w:t>Сроки изготовления</w:t>
      </w:r>
    </w:p>
    <w:tbl>
      <w:tblPr>
        <w:tblW w:w="1044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6"/>
        <w:gridCol w:w="1134"/>
      </w:tblGrid>
      <w:tr w:rsidR="00761FE6" w:rsidRPr="00215C5D" w14:paraId="72ACCF93" w14:textId="77777777" w:rsidTr="009D1428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7C681" w14:textId="77777777" w:rsidR="00761FE6" w:rsidRPr="00215C5D" w:rsidRDefault="00761FE6" w:rsidP="000A76D3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3FBDA" w14:textId="77777777" w:rsidR="00761FE6" w:rsidRDefault="00761FE6" w:rsidP="000E561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>Срок</w:t>
            </w:r>
          </w:p>
          <w:p w14:paraId="5F76FBF5" w14:textId="5BD1D61B" w:rsidR="000E561C" w:rsidRPr="00215C5D" w:rsidRDefault="000E561C" w:rsidP="000E561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>(</w:t>
            </w:r>
            <w:r w:rsidR="009D1428"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 xml:space="preserve">Рабочие </w:t>
            </w:r>
            <w:r>
              <w:rPr>
                <w:rFonts w:ascii="Times New Roman" w:eastAsia="DejaVu Serif" w:hAnsi="Times New Roman"/>
                <w:b/>
                <w:bCs/>
                <w:kern w:val="3"/>
                <w:sz w:val="24"/>
                <w:szCs w:val="24"/>
              </w:rPr>
              <w:t>дни)</w:t>
            </w:r>
          </w:p>
        </w:tc>
      </w:tr>
      <w:tr w:rsidR="00761FE6" w:rsidRPr="00215C5D" w14:paraId="07265637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1995" w14:textId="64C626EA" w:rsidR="00761FE6" w:rsidRPr="00215C5D" w:rsidRDefault="00761FE6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Культевые вкладки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5540" w14:textId="20CFBBEC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2</w:t>
            </w:r>
          </w:p>
        </w:tc>
      </w:tr>
      <w:tr w:rsidR="009D1428" w:rsidRPr="00215C5D" w14:paraId="4EC2F760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F560" w14:textId="71B91616" w:rsidR="009D1428" w:rsidRPr="00215C5D" w:rsidRDefault="009D1428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Культевые вкладки</w:t>
            </w:r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sz w:val="24"/>
                <w:szCs w:val="24"/>
                <w:lang w:eastAsia="en-US"/>
              </w:rPr>
              <w:t>Lab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2F1A" w14:textId="64913B5B" w:rsidR="009D1428" w:rsidRPr="00215C5D" w:rsidRDefault="009D1428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3</w:t>
            </w:r>
          </w:p>
        </w:tc>
      </w:tr>
      <w:tr w:rsidR="00761FE6" w:rsidRPr="00215C5D" w14:paraId="7D0F8565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437FB" w14:textId="639FAF69" w:rsidR="00761FE6" w:rsidRPr="00215C5D" w:rsidRDefault="00CB6120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Литые коронки, </w:t>
            </w:r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пластмассовые коронки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48282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4</w:t>
            </w:r>
          </w:p>
        </w:tc>
      </w:tr>
      <w:tr w:rsidR="009D1428" w:rsidRPr="00215C5D" w14:paraId="5C61C800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A13B" w14:textId="5CE967AE" w:rsidR="009D1428" w:rsidRPr="00215C5D" w:rsidRDefault="009D1428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BD6F6C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Изготовление каркаса (пресс керамика, металлокерамика)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B3F21" w14:textId="013B786C" w:rsidR="009D1428" w:rsidRPr="00215C5D" w:rsidRDefault="009D1428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4</w:t>
            </w:r>
          </w:p>
        </w:tc>
      </w:tr>
      <w:tr w:rsidR="00761FE6" w:rsidRPr="00215C5D" w14:paraId="6799B438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D5DF" w14:textId="77777777" w:rsidR="00761FE6" w:rsidRPr="00215C5D" w:rsidRDefault="00761FE6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Нанесение керамики (пресс керамика, металлокерамика)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67D17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3</w:t>
            </w:r>
          </w:p>
        </w:tc>
      </w:tr>
      <w:tr w:rsidR="00761FE6" w:rsidRPr="00215C5D" w14:paraId="7712C2F0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3B285" w14:textId="4BCA6552" w:rsidR="00761FE6" w:rsidRPr="00215C5D" w:rsidRDefault="00761FE6" w:rsidP="002229FA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Безметалловая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керамика CAD/CAM</w:t>
            </w:r>
            <w:r w:rsidR="00CB6120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(диоксид циркония,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преттау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045A8E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7</w:t>
            </w:r>
          </w:p>
        </w:tc>
      </w:tr>
      <w:tr w:rsidR="00761FE6" w:rsidRPr="00215C5D" w14:paraId="137FCAA7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78449" w14:textId="2659E3D3" w:rsidR="00761FE6" w:rsidRPr="00215C5D" w:rsidRDefault="000E561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Индивидуальный циркониевый </w:t>
            </w:r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абатмент</w:t>
            </w:r>
            <w:proofErr w:type="spellEnd"/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или индивидуальный металлический </w:t>
            </w:r>
            <w:proofErr w:type="spellStart"/>
            <w:r w:rsidR="00761FE6"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DADDE8" w14:textId="77777777" w:rsidR="00761FE6" w:rsidRPr="00215C5D" w:rsidRDefault="00761FE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4</w:t>
            </w:r>
          </w:p>
        </w:tc>
      </w:tr>
      <w:tr w:rsidR="006C4986" w:rsidRPr="00215C5D" w14:paraId="3CF27FDD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22D2" w14:textId="1039A4AD" w:rsidR="006C4986" w:rsidRPr="00215C5D" w:rsidRDefault="006C4986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Металлокерамика/</w:t>
            </w:r>
            <w:proofErr w:type="spellStart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Безметалловая</w:t>
            </w:r>
            <w:proofErr w:type="spellEnd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 xml:space="preserve"> керамика/Индивидуальные </w:t>
            </w:r>
            <w:proofErr w:type="spellStart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абатменты</w:t>
            </w:r>
            <w:proofErr w:type="spellEnd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Procera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E9978" w14:textId="02E60E63" w:rsidR="006C4986" w:rsidRPr="00215C5D" w:rsidRDefault="006C4986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hAnsi="Times New Roman"/>
                <w:kern w:val="3"/>
                <w:sz w:val="24"/>
                <w:szCs w:val="24"/>
              </w:rPr>
              <w:t>14</w:t>
            </w:r>
            <w:r w:rsidR="009D1428">
              <w:rPr>
                <w:rFonts w:ascii="Times New Roman" w:hAnsi="Times New Roman"/>
                <w:kern w:val="3"/>
                <w:sz w:val="24"/>
                <w:szCs w:val="24"/>
              </w:rPr>
              <w:t>-21</w:t>
            </w:r>
          </w:p>
        </w:tc>
      </w:tr>
      <w:tr w:rsidR="000E561C" w:rsidRPr="00215C5D" w14:paraId="3182EA28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1314" w14:textId="58FD7B96" w:rsidR="000E561C" w:rsidRPr="00215C5D" w:rsidRDefault="000E561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Металлокерамика (зуб, коронка) на имплантате/с фрезеровкой под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бюгель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7EB8C2" w14:textId="68258B64" w:rsidR="000E561C" w:rsidRPr="00215C5D" w:rsidRDefault="000E561C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8</w:t>
            </w:r>
          </w:p>
        </w:tc>
      </w:tr>
      <w:tr w:rsidR="000E561C" w:rsidRPr="00215C5D" w14:paraId="13678F95" w14:textId="77777777" w:rsidTr="009D1428"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DC7CB" w14:textId="77A8330A" w:rsidR="000E561C" w:rsidRPr="00215C5D" w:rsidRDefault="000E561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Пресс керамика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e.max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press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(коронки, вкладки, накладки, </w:t>
            </w:r>
            <w:proofErr w:type="spellStart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виниры</w:t>
            </w:r>
            <w:proofErr w:type="spellEnd"/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 на имплант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ат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е</w:t>
            </w:r>
            <w:r w:rsidR="008212B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="008212B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безметалловая</w:t>
            </w:r>
            <w:proofErr w:type="spellEnd"/>
            <w:r w:rsidR="008212B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керамика </w:t>
            </w:r>
            <w:r w:rsidR="008212B8">
              <w:rPr>
                <w:rFonts w:ascii="Times New Roman" w:eastAsia="DejaVu Serif" w:hAnsi="Times New Roman"/>
                <w:kern w:val="3"/>
                <w:sz w:val="24"/>
                <w:szCs w:val="24"/>
                <w:lang w:val="en-US"/>
              </w:rPr>
              <w:t>CAD</w:t>
            </w:r>
            <w:r w:rsidR="008212B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/</w:t>
            </w:r>
            <w:r w:rsidR="008212B8">
              <w:rPr>
                <w:rFonts w:ascii="Times New Roman" w:eastAsia="DejaVu Serif" w:hAnsi="Times New Roman"/>
                <w:kern w:val="3"/>
                <w:sz w:val="24"/>
                <w:szCs w:val="24"/>
                <w:lang w:val="en-US"/>
              </w:rPr>
              <w:t>CAM</w:t>
            </w:r>
            <w:r w:rsidR="008212B8" w:rsidRPr="008212B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r w:rsidR="008212B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на имплантате </w:t>
            </w:r>
            <w:r w:rsidR="009D142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(с момента прихода </w:t>
            </w:r>
            <w:proofErr w:type="spellStart"/>
            <w:r w:rsidR="009D142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абатментов</w:t>
            </w:r>
            <w:proofErr w:type="spellEnd"/>
            <w:r w:rsidR="009D1428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6041" w14:textId="14D2D77A" w:rsidR="000E561C" w:rsidRPr="00215C5D" w:rsidRDefault="000E561C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</w:p>
        </w:tc>
      </w:tr>
      <w:tr w:rsidR="00E172EC" w:rsidRPr="00215C5D" w14:paraId="171E1229" w14:textId="77777777" w:rsidTr="009D1428">
        <w:trPr>
          <w:trHeight w:val="1571"/>
        </w:trPr>
        <w:tc>
          <w:tcPr>
            <w:tcW w:w="9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31898" w14:textId="752D285D" w:rsidR="00E172EC" w:rsidRPr="00215C5D" w:rsidRDefault="00E172E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Бюгель</w:t>
            </w:r>
            <w:proofErr w:type="spellEnd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(в том числе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из термопластов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</w:t>
            </w:r>
          </w:p>
          <w:p w14:paraId="48933AB6" w14:textId="1E64456C" w:rsidR="00E172EC" w:rsidRDefault="00E172EC" w:rsidP="00E172EC">
            <w:pPr>
              <w:widowControl w:val="0"/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Съемный протез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(в том числе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из термопластов</w:t>
            </w:r>
            <w:r w:rsidRPr="00215C5D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)</w:t>
            </w:r>
          </w:p>
          <w:p w14:paraId="53403A7F" w14:textId="69372C7F" w:rsidR="00E172EC" w:rsidRDefault="00E172EC" w:rsidP="00E172EC">
            <w:pPr>
              <w:pStyle w:val="af4"/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оп</w:t>
            </w:r>
            <w:r w:rsidR="00846EE6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ределение центральной окклюзии   -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2 дня</w:t>
            </w:r>
          </w:p>
          <w:p w14:paraId="621106EE" w14:textId="5EA48961" w:rsidR="00E172EC" w:rsidRDefault="00E172EC" w:rsidP="00E172EC">
            <w:pPr>
              <w:pStyle w:val="af4"/>
              <w:widowControl w:val="0"/>
              <w:numPr>
                <w:ilvl w:val="0"/>
                <w:numId w:val="22"/>
              </w:numPr>
              <w:suppressAutoHyphens/>
              <w:autoSpaceDN w:val="0"/>
              <w:ind w:left="714" w:hanging="357"/>
              <w:contextualSpacing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постановка зубов  </w:t>
            </w:r>
            <w:r w:rsidR="00846EE6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                                 -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4 дня</w:t>
            </w:r>
          </w:p>
          <w:p w14:paraId="06FC052C" w14:textId="486BDC8F" w:rsidR="00E172EC" w:rsidRPr="00E172EC" w:rsidRDefault="00E172EC" w:rsidP="00E172EC">
            <w:pPr>
              <w:pStyle w:val="af4"/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rPr>
                <w:rFonts w:ascii="Times New Roman" w:eastAsia="DejaVu Serif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>финализация</w:t>
            </w:r>
            <w:proofErr w:type="spellEnd"/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про</w:t>
            </w:r>
            <w:r w:rsidR="00846EE6"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теза                            </w:t>
            </w:r>
            <w:r>
              <w:rPr>
                <w:rFonts w:ascii="Times New Roman" w:eastAsia="DejaVu Serif" w:hAnsi="Times New Roman"/>
                <w:kern w:val="3"/>
                <w:sz w:val="24"/>
                <w:szCs w:val="24"/>
              </w:rPr>
              <w:t xml:space="preserve"> - 2 дня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2BC0" w14:textId="19FFEE61" w:rsidR="00E172EC" w:rsidRPr="00E172EC" w:rsidRDefault="00E172EC" w:rsidP="00E172EC">
            <w:pPr>
              <w:widowControl w:val="0"/>
              <w:suppressAutoHyphens/>
              <w:autoSpaceDN w:val="0"/>
              <w:jc w:val="center"/>
              <w:rPr>
                <w:rFonts w:ascii="Times New Roman" w:eastAsia="DejaVu Serif" w:hAnsi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DejaVu Serif" w:hAnsi="Times New Roman"/>
                <w:kern w:val="3"/>
                <w:sz w:val="24"/>
                <w:szCs w:val="24"/>
                <w:lang w:val="en-US"/>
              </w:rPr>
              <w:t>8</w:t>
            </w:r>
          </w:p>
        </w:tc>
      </w:tr>
    </w:tbl>
    <w:p w14:paraId="04F3398C" w14:textId="5DA4DEC1" w:rsidR="00976911" w:rsidRPr="00215C5D" w:rsidRDefault="00976911" w:rsidP="00E33D39">
      <w:pPr>
        <w:widowControl w:val="0"/>
        <w:suppressAutoHyphens/>
        <w:autoSpaceDN w:val="0"/>
        <w:textAlignment w:val="baseline"/>
        <w:rPr>
          <w:rFonts w:ascii="Times New Roman" w:eastAsia="DejaVu Serif" w:hAnsi="Times New Roman"/>
          <w:b/>
          <w:kern w:val="3"/>
          <w:sz w:val="24"/>
          <w:szCs w:val="24"/>
        </w:rPr>
      </w:pPr>
    </w:p>
    <w:p w14:paraId="4FBE491D" w14:textId="77777777" w:rsidR="008447B9" w:rsidRDefault="008447B9" w:rsidP="008447B9">
      <w:pPr>
        <w:widowControl w:val="0"/>
        <w:suppressAutoHyphens/>
        <w:autoSpaceDN w:val="0"/>
        <w:textAlignment w:val="baseline"/>
        <w:rPr>
          <w:rFonts w:ascii="Times New Roman" w:eastAsia="DejaVu Serif" w:hAnsi="Times New Roman"/>
          <w:b/>
          <w:kern w:val="3"/>
          <w:sz w:val="24"/>
          <w:szCs w:val="24"/>
        </w:rPr>
      </w:pPr>
      <w:r>
        <w:rPr>
          <w:rFonts w:ascii="Sylfaen" w:eastAsia="DejaVu Serif" w:hAnsi="Sylfaen" w:cs="DejaVu Serif"/>
          <w:b/>
          <w:kern w:val="3"/>
          <w:sz w:val="24"/>
          <w:szCs w:val="24"/>
        </w:rPr>
        <w:t>*</w:t>
      </w:r>
    </w:p>
    <w:p w14:paraId="5207B3ED" w14:textId="77777777" w:rsidR="008447B9" w:rsidRDefault="008447B9" w:rsidP="008447B9">
      <w:pPr>
        <w:widowControl w:val="0"/>
        <w:suppressAutoHyphens/>
        <w:autoSpaceDN w:val="0"/>
        <w:textAlignment w:val="baseline"/>
        <w:rPr>
          <w:rFonts w:ascii="Times New Roman" w:eastAsia="DejaVu Serif" w:hAnsi="Times New Roman"/>
          <w:b/>
          <w:kern w:val="3"/>
          <w:sz w:val="24"/>
          <w:szCs w:val="24"/>
        </w:rPr>
      </w:pPr>
      <w:r>
        <w:rPr>
          <w:rFonts w:ascii="Times New Roman" w:eastAsia="DejaVu Serif" w:hAnsi="Times New Roman"/>
          <w:b/>
          <w:kern w:val="3"/>
          <w:sz w:val="24"/>
          <w:szCs w:val="24"/>
        </w:rPr>
        <w:t>1.</w:t>
      </w:r>
      <w:r w:rsidRPr="00201369">
        <w:rPr>
          <w:rFonts w:ascii="Times New Roman" w:eastAsia="DejaVu Serif" w:hAnsi="Times New Roman"/>
          <w:b/>
          <w:kern w:val="3"/>
          <w:sz w:val="24"/>
          <w:szCs w:val="24"/>
        </w:rPr>
        <w:t xml:space="preserve">Абатменты, винты, титановые основания, </w:t>
      </w:r>
      <w:proofErr w:type="gramStart"/>
      <w:r w:rsidRPr="00201369">
        <w:rPr>
          <w:rFonts w:ascii="Times New Roman" w:eastAsia="DejaVu Serif" w:hAnsi="Times New Roman"/>
          <w:b/>
          <w:kern w:val="3"/>
          <w:sz w:val="24"/>
          <w:szCs w:val="24"/>
        </w:rPr>
        <w:t>матрицы  в</w:t>
      </w:r>
      <w:proofErr w:type="gramEnd"/>
      <w:r w:rsidRPr="00201369">
        <w:rPr>
          <w:rFonts w:ascii="Times New Roman" w:eastAsia="DejaVu Serif" w:hAnsi="Times New Roman"/>
          <w:b/>
          <w:kern w:val="3"/>
          <w:sz w:val="24"/>
          <w:szCs w:val="24"/>
        </w:rPr>
        <w:t xml:space="preserve"> стоимость работы не входят. Если на одну коронку приходится 2-а и более имплантата, в стоимость работы включается обработка дополнительного </w:t>
      </w:r>
      <w:proofErr w:type="spellStart"/>
      <w:r w:rsidRPr="00201369">
        <w:rPr>
          <w:rFonts w:ascii="Times New Roman" w:eastAsia="DejaVu Serif" w:hAnsi="Times New Roman"/>
          <w:b/>
          <w:kern w:val="3"/>
          <w:sz w:val="24"/>
          <w:szCs w:val="24"/>
        </w:rPr>
        <w:t>абатмента</w:t>
      </w:r>
      <w:proofErr w:type="spellEnd"/>
      <w:r w:rsidRPr="00201369">
        <w:rPr>
          <w:rFonts w:ascii="Times New Roman" w:eastAsia="DejaVu Serif" w:hAnsi="Times New Roman"/>
          <w:b/>
          <w:kern w:val="3"/>
          <w:sz w:val="24"/>
          <w:szCs w:val="24"/>
        </w:rPr>
        <w:t xml:space="preserve"> (-</w:t>
      </w:r>
      <w:proofErr w:type="spellStart"/>
      <w:r>
        <w:rPr>
          <w:rFonts w:ascii="Times New Roman" w:eastAsia="DejaVu Serif" w:hAnsi="Times New Roman"/>
          <w:b/>
          <w:kern w:val="3"/>
          <w:sz w:val="24"/>
          <w:szCs w:val="24"/>
        </w:rPr>
        <w:t>ов</w:t>
      </w:r>
      <w:proofErr w:type="spellEnd"/>
      <w:r>
        <w:rPr>
          <w:rFonts w:ascii="Times New Roman" w:eastAsia="DejaVu Serif" w:hAnsi="Times New Roman"/>
          <w:b/>
          <w:kern w:val="3"/>
          <w:sz w:val="24"/>
          <w:szCs w:val="24"/>
        </w:rPr>
        <w:t>)</w:t>
      </w:r>
    </w:p>
    <w:p w14:paraId="0C8E7580" w14:textId="288E6174" w:rsidR="008447B9" w:rsidRPr="00C844A0" w:rsidRDefault="008447B9" w:rsidP="008447B9">
      <w:pPr>
        <w:widowControl w:val="0"/>
        <w:suppressAutoHyphens/>
        <w:autoSpaceDN w:val="0"/>
        <w:textAlignment w:val="baseline"/>
        <w:rPr>
          <w:rFonts w:ascii="Times New Roman" w:eastAsia="DejaVu Serif" w:hAnsi="Times New Roman"/>
          <w:b/>
          <w:kern w:val="3"/>
          <w:sz w:val="24"/>
          <w:szCs w:val="24"/>
        </w:rPr>
      </w:pPr>
      <w:r>
        <w:rPr>
          <w:rFonts w:ascii="Times New Roman" w:eastAsia="DejaVu Serif" w:hAnsi="Times New Roman"/>
          <w:b/>
          <w:kern w:val="3"/>
          <w:sz w:val="24"/>
          <w:szCs w:val="24"/>
        </w:rPr>
        <w:t>2.</w:t>
      </w:r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Стоимость </w:t>
      </w:r>
      <w:proofErr w:type="spellStart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>абатментов</w:t>
      </w:r>
      <w:proofErr w:type="spellEnd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винтов, титановых оснований, </w:t>
      </w:r>
      <w:proofErr w:type="gramStart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>матриц  может</w:t>
      </w:r>
      <w:proofErr w:type="gramEnd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меняться в зависимости от цен поставщиков. Точную стоимость необходимо уточнить перед началом выполнения работы.                                                                                                                              </w:t>
      </w:r>
    </w:p>
    <w:p w14:paraId="503E6047" w14:textId="793D5EE7" w:rsidR="008447B9" w:rsidRDefault="008447B9" w:rsidP="008447B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 заказе </w:t>
      </w:r>
      <w:proofErr w:type="spellStart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>абатментов</w:t>
      </w:r>
      <w:proofErr w:type="spellEnd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(другие системы) через зуботехническую лабораторию, точную </w:t>
      </w:r>
      <w:proofErr w:type="spellStart"/>
      <w:proofErr w:type="gramStart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>стои-мость</w:t>
      </w:r>
      <w:proofErr w:type="spellEnd"/>
      <w:proofErr w:type="gramEnd"/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необходимо уточнить перед началом выполнением работы.</w:t>
      </w:r>
    </w:p>
    <w:p w14:paraId="04006727" w14:textId="426ECADD" w:rsidR="008447B9" w:rsidRDefault="008447B9" w:rsidP="008447B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Стоимость курьерской доставки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уточнять </w:t>
      </w:r>
      <w:r w:rsidRPr="00201369">
        <w:rPr>
          <w:rFonts w:ascii="Times New Roman" w:eastAsia="Calibri" w:hAnsi="Times New Roman"/>
          <w:b/>
          <w:sz w:val="24"/>
          <w:szCs w:val="24"/>
          <w:lang w:eastAsia="en-US"/>
        </w:rPr>
        <w:t>перед выполнением работы</w:t>
      </w:r>
    </w:p>
    <w:p w14:paraId="39C53B0B" w14:textId="15E56282" w:rsidR="00DF76AA" w:rsidRDefault="00DF76AA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05E6A18" w14:textId="77777777" w:rsidR="00E33D39" w:rsidRPr="00215C5D" w:rsidRDefault="00E33D39" w:rsidP="00716BD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318"/>
      </w:tblGrid>
      <w:tr w:rsidR="00E33D39" w14:paraId="0804300F" w14:textId="77777777" w:rsidTr="00E33D39">
        <w:tc>
          <w:tcPr>
            <w:tcW w:w="5340" w:type="dxa"/>
          </w:tcPr>
          <w:p w14:paraId="23D6D745" w14:textId="3118EDAB" w:rsidR="00E33D39" w:rsidRPr="00E33D39" w:rsidRDefault="00E33D3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33D3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341" w:type="dxa"/>
          </w:tcPr>
          <w:p w14:paraId="1D6A90C9" w14:textId="20FB0436" w:rsidR="00E33D39" w:rsidRDefault="00805713" w:rsidP="00805713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D39" w:rsidRPr="00E33D3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040D29AB" w14:textId="5F89339B" w:rsidR="00E33D39" w:rsidRPr="00E33D39" w:rsidRDefault="00E33D39" w:rsidP="00E33D39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D39" w14:paraId="2499277A" w14:textId="77777777" w:rsidTr="00E33D39">
        <w:tc>
          <w:tcPr>
            <w:tcW w:w="5340" w:type="dxa"/>
          </w:tcPr>
          <w:p w14:paraId="23B46600" w14:textId="787C863E" w:rsidR="00E33D39" w:rsidRPr="00E33D39" w:rsidRDefault="00E33D3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33D39">
              <w:rPr>
                <w:rFonts w:ascii="Times New Roman" w:hAnsi="Times New Roman"/>
                <w:sz w:val="24"/>
                <w:szCs w:val="24"/>
              </w:rPr>
              <w:t>_________________________/Никитин Д.В.</w:t>
            </w:r>
            <w:r w:rsidR="00DB54F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341" w:type="dxa"/>
          </w:tcPr>
          <w:p w14:paraId="5AB9CA77" w14:textId="565038F0" w:rsidR="00E33D39" w:rsidRPr="00E33D39" w:rsidRDefault="00E33D39" w:rsidP="00E33D39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D39">
              <w:rPr>
                <w:rFonts w:ascii="Times New Roman" w:hAnsi="Times New Roman"/>
                <w:sz w:val="24"/>
                <w:szCs w:val="24"/>
              </w:rPr>
              <w:t>_______________________/__________________</w:t>
            </w:r>
          </w:p>
        </w:tc>
      </w:tr>
      <w:tr w:rsidR="00E33D39" w14:paraId="66784D94" w14:textId="77777777" w:rsidTr="00E33D39">
        <w:tc>
          <w:tcPr>
            <w:tcW w:w="5340" w:type="dxa"/>
          </w:tcPr>
          <w:p w14:paraId="4B974649" w14:textId="77777777" w:rsidR="00EB7A8F" w:rsidRDefault="00E33D39" w:rsidP="00EB7A8F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14:paraId="228C2A8B" w14:textId="3EC440DC" w:rsidR="00E33D39" w:rsidRPr="00EB7A8F" w:rsidRDefault="00EB7A8F" w:rsidP="00EB7A8F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E33D39" w:rsidRPr="00E33D39">
              <w:rPr>
                <w:rFonts w:ascii="Times New Roman" w:hAnsi="Times New Roman"/>
                <w:sz w:val="20"/>
                <w:szCs w:val="20"/>
              </w:rPr>
              <w:t>М.П</w:t>
            </w:r>
            <w:r w:rsidR="00E33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14:paraId="7C672E5D" w14:textId="77777777" w:rsidR="00E33D39" w:rsidRDefault="00E33D39" w:rsidP="00E33D39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648EB50" w14:textId="5C8A894B" w:rsidR="00E33D39" w:rsidRPr="00E33D39" w:rsidRDefault="00EB7A8F" w:rsidP="00EB7A8F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E33D39" w:rsidRPr="00E33D3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E33D39" w14:paraId="02812B15" w14:textId="77777777" w:rsidTr="00E33D39">
        <w:tc>
          <w:tcPr>
            <w:tcW w:w="5340" w:type="dxa"/>
          </w:tcPr>
          <w:p w14:paraId="304507CD" w14:textId="77777777" w:rsidR="00E33D39" w:rsidRDefault="00E33D39">
            <w:pPr>
              <w:pStyle w:val="a0"/>
              <w:spacing w:after="0" w:line="100" w:lineRule="atLeast"/>
              <w:rPr>
                <w:rFonts w:ascii="Sylfaen" w:hAnsi="Sylfaen"/>
              </w:rPr>
            </w:pPr>
          </w:p>
        </w:tc>
        <w:tc>
          <w:tcPr>
            <w:tcW w:w="5341" w:type="dxa"/>
          </w:tcPr>
          <w:p w14:paraId="6348FF90" w14:textId="77777777" w:rsidR="00E33D39" w:rsidRDefault="00E33D39">
            <w:pPr>
              <w:pStyle w:val="a0"/>
              <w:spacing w:after="0" w:line="100" w:lineRule="atLeast"/>
              <w:rPr>
                <w:rFonts w:ascii="Sylfaen" w:hAnsi="Sylfaen"/>
              </w:rPr>
            </w:pPr>
          </w:p>
        </w:tc>
      </w:tr>
    </w:tbl>
    <w:p w14:paraId="6DB47413" w14:textId="77777777" w:rsidR="007B3E22" w:rsidRPr="00DD3400" w:rsidRDefault="007B3E22">
      <w:pPr>
        <w:pStyle w:val="a0"/>
        <w:spacing w:after="0" w:line="100" w:lineRule="atLeast"/>
        <w:rPr>
          <w:rFonts w:ascii="Sylfaen" w:hAnsi="Sylfaen"/>
        </w:rPr>
      </w:pPr>
    </w:p>
    <w:sectPr w:rsidR="007B3E22" w:rsidRPr="00DD3400" w:rsidSect="000B3A75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MS Mincho"/>
    <w:charset w:val="CC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A15"/>
    <w:multiLevelType w:val="multilevel"/>
    <w:tmpl w:val="1338AB58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Sylfaen" w:hAnsi="Sylfae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34C2F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2" w15:restartNumberingAfterBreak="0">
    <w:nsid w:val="085B3D04"/>
    <w:multiLevelType w:val="multilevel"/>
    <w:tmpl w:val="1B0E291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Sylfaen" w:hAnsi="Sylfae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FEA4949"/>
    <w:multiLevelType w:val="multilevel"/>
    <w:tmpl w:val="FFFFFFFF"/>
    <w:lvl w:ilvl="0">
      <w:start w:val="2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4" w15:restartNumberingAfterBreak="0">
    <w:nsid w:val="13EA2E06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5" w15:restartNumberingAfterBreak="0">
    <w:nsid w:val="189409B6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6" w15:restartNumberingAfterBreak="0">
    <w:nsid w:val="215C72A6"/>
    <w:multiLevelType w:val="multilevel"/>
    <w:tmpl w:val="FFFFFFFF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22C1AAB"/>
    <w:multiLevelType w:val="hybridMultilevel"/>
    <w:tmpl w:val="8784628A"/>
    <w:lvl w:ilvl="0" w:tplc="BA9462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5DCF"/>
    <w:multiLevelType w:val="multilevel"/>
    <w:tmpl w:val="FFFFFFFF"/>
    <w:lvl w:ilvl="0">
      <w:start w:val="7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391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9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7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1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5" w:hanging="283"/>
      </w:pPr>
      <w:rPr>
        <w:rFonts w:cs="Times New Roman"/>
      </w:rPr>
    </w:lvl>
  </w:abstractNum>
  <w:abstractNum w:abstractNumId="9" w15:restartNumberingAfterBreak="0">
    <w:nsid w:val="32E24334"/>
    <w:multiLevelType w:val="hybridMultilevel"/>
    <w:tmpl w:val="A6FC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16AE"/>
    <w:multiLevelType w:val="hybridMultilevel"/>
    <w:tmpl w:val="D09CADE4"/>
    <w:lvl w:ilvl="0" w:tplc="97D42E5C">
      <w:numFmt w:val="bullet"/>
      <w:lvlText w:val=""/>
      <w:lvlJc w:val="left"/>
      <w:pPr>
        <w:ind w:left="720" w:hanging="360"/>
      </w:pPr>
      <w:rPr>
        <w:rFonts w:ascii="Symbol" w:eastAsia="DejaVu Serif" w:hAnsi="Symbol" w:cs="DejaVu Serif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2247"/>
    <w:multiLevelType w:val="multilevel"/>
    <w:tmpl w:val="FFFFFFFF"/>
    <w:lvl w:ilvl="0">
      <w:start w:val="6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387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9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1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7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99" w:hanging="283"/>
      </w:pPr>
      <w:rPr>
        <w:rFonts w:cs="Times New Roman"/>
      </w:rPr>
    </w:lvl>
  </w:abstractNum>
  <w:abstractNum w:abstractNumId="12" w15:restartNumberingAfterBreak="0">
    <w:nsid w:val="3AEC381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13" w15:restartNumberingAfterBreak="0">
    <w:nsid w:val="3FFB3D5A"/>
    <w:multiLevelType w:val="multilevel"/>
    <w:tmpl w:val="ED429A4A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45620F86"/>
    <w:multiLevelType w:val="multilevel"/>
    <w:tmpl w:val="FFFFFFFF"/>
    <w:lvl w:ilvl="0">
      <w:start w:val="3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15" w15:restartNumberingAfterBreak="0">
    <w:nsid w:val="46B844CB"/>
    <w:multiLevelType w:val="hybridMultilevel"/>
    <w:tmpl w:val="14A8B5AC"/>
    <w:lvl w:ilvl="0" w:tplc="B0205152">
      <w:numFmt w:val="bullet"/>
      <w:lvlText w:val=""/>
      <w:lvlJc w:val="left"/>
      <w:pPr>
        <w:ind w:left="495" w:hanging="360"/>
      </w:pPr>
      <w:rPr>
        <w:rFonts w:ascii="Symbol" w:eastAsia="DejaVu Serif" w:hAnsi="Symbol" w:cs="DejaVu Serif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4BDD2445"/>
    <w:multiLevelType w:val="multilevel"/>
    <w:tmpl w:val="FFFFFFFF"/>
    <w:lvl w:ilvl="0">
      <w:start w:val="8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41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8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1" w:hanging="283"/>
      </w:pPr>
      <w:rPr>
        <w:rFonts w:cs="Times New Roman"/>
      </w:rPr>
    </w:lvl>
  </w:abstractNum>
  <w:abstractNum w:abstractNumId="17" w15:restartNumberingAfterBreak="0">
    <w:nsid w:val="4D6E3DC9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F55389E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6D940A7E"/>
    <w:multiLevelType w:val="hybridMultilevel"/>
    <w:tmpl w:val="80BA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511D0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  <w:sz w:val="20"/>
        <w:szCs w:val="20"/>
      </w:rPr>
    </w:lvl>
  </w:abstractNum>
  <w:abstractNum w:abstractNumId="21" w15:restartNumberingAfterBreak="0">
    <w:nsid w:val="7EF71A31"/>
    <w:multiLevelType w:val="hybridMultilevel"/>
    <w:tmpl w:val="E5663868"/>
    <w:lvl w:ilvl="0" w:tplc="B5F2B2E8">
      <w:numFmt w:val="bullet"/>
      <w:lvlText w:val=""/>
      <w:lvlJc w:val="left"/>
      <w:pPr>
        <w:ind w:left="855" w:hanging="360"/>
      </w:pPr>
      <w:rPr>
        <w:rFonts w:ascii="Symbol" w:eastAsia="DejaVu Serif" w:hAnsi="Symbol" w:cs="DejaVu Serif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20"/>
  </w:num>
  <w:num w:numId="7">
    <w:abstractNumId w:val="3"/>
  </w:num>
  <w:num w:numId="8">
    <w:abstractNumId w:val="14"/>
  </w:num>
  <w:num w:numId="9">
    <w:abstractNumId w:val="16"/>
  </w:num>
  <w:num w:numId="10">
    <w:abstractNumId w:val="8"/>
  </w:num>
  <w:num w:numId="11">
    <w:abstractNumId w:val="4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5"/>
    <w:rsid w:val="000031E1"/>
    <w:rsid w:val="00003266"/>
    <w:rsid w:val="00005E4D"/>
    <w:rsid w:val="000111FE"/>
    <w:rsid w:val="00012D48"/>
    <w:rsid w:val="00024204"/>
    <w:rsid w:val="0002556F"/>
    <w:rsid w:val="000271CB"/>
    <w:rsid w:val="00060A40"/>
    <w:rsid w:val="0007132F"/>
    <w:rsid w:val="00072F75"/>
    <w:rsid w:val="00080CDB"/>
    <w:rsid w:val="00084EEE"/>
    <w:rsid w:val="000855E6"/>
    <w:rsid w:val="00087F34"/>
    <w:rsid w:val="00096CE0"/>
    <w:rsid w:val="000A61F0"/>
    <w:rsid w:val="000A76D3"/>
    <w:rsid w:val="000B3A21"/>
    <w:rsid w:val="000B3A75"/>
    <w:rsid w:val="000D344C"/>
    <w:rsid w:val="000D4B3A"/>
    <w:rsid w:val="000D5CA3"/>
    <w:rsid w:val="000E561C"/>
    <w:rsid w:val="000F1497"/>
    <w:rsid w:val="000F46AB"/>
    <w:rsid w:val="0011206F"/>
    <w:rsid w:val="00136C33"/>
    <w:rsid w:val="00147EC5"/>
    <w:rsid w:val="00154B28"/>
    <w:rsid w:val="001560C7"/>
    <w:rsid w:val="00166226"/>
    <w:rsid w:val="001728EB"/>
    <w:rsid w:val="001801AC"/>
    <w:rsid w:val="00183D3C"/>
    <w:rsid w:val="00185ABD"/>
    <w:rsid w:val="001879A0"/>
    <w:rsid w:val="0019387E"/>
    <w:rsid w:val="0019663D"/>
    <w:rsid w:val="001A001C"/>
    <w:rsid w:val="001A0469"/>
    <w:rsid w:val="001C2231"/>
    <w:rsid w:val="001C5F66"/>
    <w:rsid w:val="001F30D8"/>
    <w:rsid w:val="001F443E"/>
    <w:rsid w:val="00201830"/>
    <w:rsid w:val="0020621B"/>
    <w:rsid w:val="00214E54"/>
    <w:rsid w:val="00215C5D"/>
    <w:rsid w:val="002160C0"/>
    <w:rsid w:val="002229FA"/>
    <w:rsid w:val="0023200E"/>
    <w:rsid w:val="00242E4B"/>
    <w:rsid w:val="00246FAE"/>
    <w:rsid w:val="00264D55"/>
    <w:rsid w:val="00270E8F"/>
    <w:rsid w:val="00273666"/>
    <w:rsid w:val="002A0F95"/>
    <w:rsid w:val="002A4928"/>
    <w:rsid w:val="002A6738"/>
    <w:rsid w:val="002B1A09"/>
    <w:rsid w:val="002B57EE"/>
    <w:rsid w:val="002B6D52"/>
    <w:rsid w:val="002C436E"/>
    <w:rsid w:val="002D63D5"/>
    <w:rsid w:val="002E31F0"/>
    <w:rsid w:val="002E66EA"/>
    <w:rsid w:val="00303A2F"/>
    <w:rsid w:val="00317E50"/>
    <w:rsid w:val="003209D4"/>
    <w:rsid w:val="00335DC8"/>
    <w:rsid w:val="00347B3A"/>
    <w:rsid w:val="00370604"/>
    <w:rsid w:val="0037379C"/>
    <w:rsid w:val="00385BDE"/>
    <w:rsid w:val="00390BA9"/>
    <w:rsid w:val="0039258F"/>
    <w:rsid w:val="00392CAC"/>
    <w:rsid w:val="003A2610"/>
    <w:rsid w:val="003C2C03"/>
    <w:rsid w:val="003D5D95"/>
    <w:rsid w:val="003E1D7F"/>
    <w:rsid w:val="003F1551"/>
    <w:rsid w:val="003F4C19"/>
    <w:rsid w:val="004024C2"/>
    <w:rsid w:val="0042059D"/>
    <w:rsid w:val="00421618"/>
    <w:rsid w:val="00434082"/>
    <w:rsid w:val="00445C60"/>
    <w:rsid w:val="004552B6"/>
    <w:rsid w:val="00455D64"/>
    <w:rsid w:val="00455E03"/>
    <w:rsid w:val="004622DA"/>
    <w:rsid w:val="0046381D"/>
    <w:rsid w:val="00491693"/>
    <w:rsid w:val="004A0528"/>
    <w:rsid w:val="004A728D"/>
    <w:rsid w:val="004C172E"/>
    <w:rsid w:val="004C1BAA"/>
    <w:rsid w:val="004E328E"/>
    <w:rsid w:val="004F4829"/>
    <w:rsid w:val="00507394"/>
    <w:rsid w:val="0051518C"/>
    <w:rsid w:val="005462E3"/>
    <w:rsid w:val="00561D13"/>
    <w:rsid w:val="005664C0"/>
    <w:rsid w:val="00570A0D"/>
    <w:rsid w:val="0057596D"/>
    <w:rsid w:val="005A146C"/>
    <w:rsid w:val="005B03A7"/>
    <w:rsid w:val="005B3512"/>
    <w:rsid w:val="005C23B4"/>
    <w:rsid w:val="005C24D3"/>
    <w:rsid w:val="005D026C"/>
    <w:rsid w:val="00600F24"/>
    <w:rsid w:val="00617691"/>
    <w:rsid w:val="0062752F"/>
    <w:rsid w:val="00632DCE"/>
    <w:rsid w:val="00632E85"/>
    <w:rsid w:val="006341E7"/>
    <w:rsid w:val="00635A36"/>
    <w:rsid w:val="006369EB"/>
    <w:rsid w:val="006404C7"/>
    <w:rsid w:val="00642279"/>
    <w:rsid w:val="006432AD"/>
    <w:rsid w:val="00646646"/>
    <w:rsid w:val="006538AD"/>
    <w:rsid w:val="00654872"/>
    <w:rsid w:val="00655A01"/>
    <w:rsid w:val="00657F75"/>
    <w:rsid w:val="006612C3"/>
    <w:rsid w:val="00687E51"/>
    <w:rsid w:val="00691294"/>
    <w:rsid w:val="00694686"/>
    <w:rsid w:val="006A6D34"/>
    <w:rsid w:val="006B1764"/>
    <w:rsid w:val="006B1B39"/>
    <w:rsid w:val="006C4986"/>
    <w:rsid w:val="006D1316"/>
    <w:rsid w:val="006D2A78"/>
    <w:rsid w:val="006D46B0"/>
    <w:rsid w:val="006E7DBB"/>
    <w:rsid w:val="006F2807"/>
    <w:rsid w:val="00705E96"/>
    <w:rsid w:val="00711F13"/>
    <w:rsid w:val="00713851"/>
    <w:rsid w:val="007159CF"/>
    <w:rsid w:val="0071694B"/>
    <w:rsid w:val="00716BD7"/>
    <w:rsid w:val="007279E3"/>
    <w:rsid w:val="00752BAB"/>
    <w:rsid w:val="00752CDB"/>
    <w:rsid w:val="00761FE6"/>
    <w:rsid w:val="00776373"/>
    <w:rsid w:val="00791880"/>
    <w:rsid w:val="00795A4C"/>
    <w:rsid w:val="007A7C58"/>
    <w:rsid w:val="007B3E22"/>
    <w:rsid w:val="007D0867"/>
    <w:rsid w:val="007D6E9C"/>
    <w:rsid w:val="007E13C3"/>
    <w:rsid w:val="007E461C"/>
    <w:rsid w:val="00805713"/>
    <w:rsid w:val="00805FFE"/>
    <w:rsid w:val="00812911"/>
    <w:rsid w:val="00816593"/>
    <w:rsid w:val="008212B8"/>
    <w:rsid w:val="0083109C"/>
    <w:rsid w:val="00831C30"/>
    <w:rsid w:val="008447B9"/>
    <w:rsid w:val="00846EE6"/>
    <w:rsid w:val="00851F12"/>
    <w:rsid w:val="008568C6"/>
    <w:rsid w:val="00864D37"/>
    <w:rsid w:val="00867B7A"/>
    <w:rsid w:val="00880BDC"/>
    <w:rsid w:val="008B790D"/>
    <w:rsid w:val="008E06FE"/>
    <w:rsid w:val="008E5861"/>
    <w:rsid w:val="008F2251"/>
    <w:rsid w:val="009058B5"/>
    <w:rsid w:val="00905A7F"/>
    <w:rsid w:val="00910C45"/>
    <w:rsid w:val="009143D4"/>
    <w:rsid w:val="0091625C"/>
    <w:rsid w:val="009222D2"/>
    <w:rsid w:val="00925ABC"/>
    <w:rsid w:val="00934718"/>
    <w:rsid w:val="00941A4D"/>
    <w:rsid w:val="00944BC0"/>
    <w:rsid w:val="009458A7"/>
    <w:rsid w:val="00960EDD"/>
    <w:rsid w:val="00967116"/>
    <w:rsid w:val="009760E7"/>
    <w:rsid w:val="00976911"/>
    <w:rsid w:val="00981916"/>
    <w:rsid w:val="009833EE"/>
    <w:rsid w:val="00995148"/>
    <w:rsid w:val="009A212B"/>
    <w:rsid w:val="009B2AF4"/>
    <w:rsid w:val="009B7563"/>
    <w:rsid w:val="009D1428"/>
    <w:rsid w:val="009D174F"/>
    <w:rsid w:val="009D20BC"/>
    <w:rsid w:val="009D3436"/>
    <w:rsid w:val="009D5E0B"/>
    <w:rsid w:val="009D6847"/>
    <w:rsid w:val="009E5857"/>
    <w:rsid w:val="009F46AB"/>
    <w:rsid w:val="009F7DC3"/>
    <w:rsid w:val="00A01C46"/>
    <w:rsid w:val="00A13F30"/>
    <w:rsid w:val="00A24068"/>
    <w:rsid w:val="00A4576D"/>
    <w:rsid w:val="00A535F1"/>
    <w:rsid w:val="00A57A43"/>
    <w:rsid w:val="00A61E50"/>
    <w:rsid w:val="00A71F82"/>
    <w:rsid w:val="00A75DF2"/>
    <w:rsid w:val="00A75EC9"/>
    <w:rsid w:val="00A77383"/>
    <w:rsid w:val="00A8185B"/>
    <w:rsid w:val="00A81A59"/>
    <w:rsid w:val="00A844F9"/>
    <w:rsid w:val="00AA3478"/>
    <w:rsid w:val="00AB2C39"/>
    <w:rsid w:val="00AC29E9"/>
    <w:rsid w:val="00AC60FB"/>
    <w:rsid w:val="00AD4E52"/>
    <w:rsid w:val="00AE0751"/>
    <w:rsid w:val="00AE20DB"/>
    <w:rsid w:val="00AE5275"/>
    <w:rsid w:val="00AE655D"/>
    <w:rsid w:val="00B00D85"/>
    <w:rsid w:val="00B01E55"/>
    <w:rsid w:val="00B17C84"/>
    <w:rsid w:val="00B22F40"/>
    <w:rsid w:val="00B30C04"/>
    <w:rsid w:val="00B33E3E"/>
    <w:rsid w:val="00B370F2"/>
    <w:rsid w:val="00B44836"/>
    <w:rsid w:val="00B618A9"/>
    <w:rsid w:val="00B64C42"/>
    <w:rsid w:val="00B67C7F"/>
    <w:rsid w:val="00B70C81"/>
    <w:rsid w:val="00B72615"/>
    <w:rsid w:val="00B738DA"/>
    <w:rsid w:val="00B84F6F"/>
    <w:rsid w:val="00B85EA6"/>
    <w:rsid w:val="00B9133F"/>
    <w:rsid w:val="00BA02C9"/>
    <w:rsid w:val="00BC218D"/>
    <w:rsid w:val="00BC3FCC"/>
    <w:rsid w:val="00BD2D23"/>
    <w:rsid w:val="00BF1F66"/>
    <w:rsid w:val="00BF53C7"/>
    <w:rsid w:val="00C00CD9"/>
    <w:rsid w:val="00C11220"/>
    <w:rsid w:val="00C127EC"/>
    <w:rsid w:val="00C52D40"/>
    <w:rsid w:val="00C53209"/>
    <w:rsid w:val="00C5792D"/>
    <w:rsid w:val="00C61FD9"/>
    <w:rsid w:val="00C636A4"/>
    <w:rsid w:val="00C71160"/>
    <w:rsid w:val="00C74F8D"/>
    <w:rsid w:val="00C81196"/>
    <w:rsid w:val="00C84763"/>
    <w:rsid w:val="00CA15CD"/>
    <w:rsid w:val="00CB6120"/>
    <w:rsid w:val="00CB7D7D"/>
    <w:rsid w:val="00CC1F91"/>
    <w:rsid w:val="00CE2E0D"/>
    <w:rsid w:val="00D14F45"/>
    <w:rsid w:val="00D17F08"/>
    <w:rsid w:val="00D31F81"/>
    <w:rsid w:val="00D62B17"/>
    <w:rsid w:val="00D70CCB"/>
    <w:rsid w:val="00D81E1C"/>
    <w:rsid w:val="00D84DC2"/>
    <w:rsid w:val="00D85261"/>
    <w:rsid w:val="00D9040D"/>
    <w:rsid w:val="00D92365"/>
    <w:rsid w:val="00DA14F5"/>
    <w:rsid w:val="00DA2BBC"/>
    <w:rsid w:val="00DA5D25"/>
    <w:rsid w:val="00DA7740"/>
    <w:rsid w:val="00DB54F8"/>
    <w:rsid w:val="00DB5576"/>
    <w:rsid w:val="00DD0B8A"/>
    <w:rsid w:val="00DD3400"/>
    <w:rsid w:val="00DF76AA"/>
    <w:rsid w:val="00DF7E35"/>
    <w:rsid w:val="00E10F8F"/>
    <w:rsid w:val="00E15AD2"/>
    <w:rsid w:val="00E172EC"/>
    <w:rsid w:val="00E3071F"/>
    <w:rsid w:val="00E33D39"/>
    <w:rsid w:val="00E428FD"/>
    <w:rsid w:val="00E6033B"/>
    <w:rsid w:val="00E74B39"/>
    <w:rsid w:val="00E82BB4"/>
    <w:rsid w:val="00E8417A"/>
    <w:rsid w:val="00EB2DC9"/>
    <w:rsid w:val="00EB5E5B"/>
    <w:rsid w:val="00EB7A8F"/>
    <w:rsid w:val="00EC2BED"/>
    <w:rsid w:val="00EC33A0"/>
    <w:rsid w:val="00EC57F8"/>
    <w:rsid w:val="00EC58C1"/>
    <w:rsid w:val="00EC6A9C"/>
    <w:rsid w:val="00ED1325"/>
    <w:rsid w:val="00ED1417"/>
    <w:rsid w:val="00ED235F"/>
    <w:rsid w:val="00ED4F23"/>
    <w:rsid w:val="00EE659A"/>
    <w:rsid w:val="00EF0286"/>
    <w:rsid w:val="00EF5244"/>
    <w:rsid w:val="00F07876"/>
    <w:rsid w:val="00F17E3C"/>
    <w:rsid w:val="00F22569"/>
    <w:rsid w:val="00F40F5A"/>
    <w:rsid w:val="00F60613"/>
    <w:rsid w:val="00F61A34"/>
    <w:rsid w:val="00F839CE"/>
    <w:rsid w:val="00FA34DA"/>
    <w:rsid w:val="00FA3A5B"/>
    <w:rsid w:val="00FA4E60"/>
    <w:rsid w:val="00FA5554"/>
    <w:rsid w:val="00FB4763"/>
    <w:rsid w:val="00FB6C78"/>
    <w:rsid w:val="00FC0238"/>
    <w:rsid w:val="00FD27A6"/>
    <w:rsid w:val="00FE0FAC"/>
    <w:rsid w:val="00FE2B49"/>
    <w:rsid w:val="00FE718E"/>
    <w:rsid w:val="00FF0EBA"/>
    <w:rsid w:val="00FF2D8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6B0F9"/>
  <w15:docId w15:val="{FFFE7126-296B-4CE0-BCF5-087E08F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DE"/>
  </w:style>
  <w:style w:type="paragraph" w:styleId="1">
    <w:name w:val="heading 1"/>
    <w:basedOn w:val="a0"/>
    <w:next w:val="a1"/>
    <w:link w:val="11"/>
    <w:uiPriority w:val="99"/>
    <w:qFormat/>
    <w:rsid w:val="00264D55"/>
    <w:pPr>
      <w:keepNext/>
      <w:numPr>
        <w:numId w:val="1"/>
      </w:numPr>
      <w:spacing w:before="240" w:after="0"/>
      <w:outlineLvl w:val="0"/>
    </w:pPr>
    <w:rPr>
      <w:rFonts w:ascii="Calibri Light" w:hAnsi="Calibri Light"/>
      <w:b/>
      <w:bCs/>
      <w:color w:val="2E74B5"/>
      <w:sz w:val="32"/>
      <w:szCs w:val="32"/>
    </w:rPr>
  </w:style>
  <w:style w:type="paragraph" w:styleId="4">
    <w:name w:val="heading 4"/>
    <w:basedOn w:val="a0"/>
    <w:next w:val="a1"/>
    <w:link w:val="41"/>
    <w:uiPriority w:val="99"/>
    <w:qFormat/>
    <w:rsid w:val="00264D55"/>
    <w:pPr>
      <w:numPr>
        <w:ilvl w:val="3"/>
        <w:numId w:val="1"/>
      </w:numPr>
      <w:spacing w:before="28" w:after="28" w:line="100" w:lineRule="atLeast"/>
      <w:outlineLvl w:val="3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1"/>
    <w:basedOn w:val="a2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264D55"/>
    <w:pPr>
      <w:tabs>
        <w:tab w:val="left" w:pos="709"/>
      </w:tabs>
      <w:suppressAutoHyphens/>
      <w:spacing w:after="160" w:line="259" w:lineRule="atLeast"/>
    </w:pPr>
    <w:rPr>
      <w:rFonts w:eastAsia="Arial Unicode MS"/>
      <w:color w:val="00000A"/>
      <w:lang w:eastAsia="en-US"/>
    </w:rPr>
  </w:style>
  <w:style w:type="character" w:customStyle="1" w:styleId="ListLabel1">
    <w:name w:val="ListLabel 1"/>
    <w:uiPriority w:val="99"/>
    <w:rsid w:val="00264D55"/>
    <w:rPr>
      <w:sz w:val="20"/>
    </w:rPr>
  </w:style>
  <w:style w:type="character" w:customStyle="1" w:styleId="ListLabel2">
    <w:name w:val="ListLabel 2"/>
    <w:uiPriority w:val="99"/>
    <w:rsid w:val="00264D55"/>
    <w:rPr>
      <w:rFonts w:eastAsia="Times New Roman"/>
      <w:sz w:val="18"/>
    </w:rPr>
  </w:style>
  <w:style w:type="character" w:customStyle="1" w:styleId="ListLabel3">
    <w:name w:val="ListLabel 3"/>
    <w:uiPriority w:val="99"/>
    <w:rsid w:val="00264D55"/>
    <w:rPr>
      <w:sz w:val="18"/>
    </w:rPr>
  </w:style>
  <w:style w:type="character" w:customStyle="1" w:styleId="10">
    <w:name w:val="Заголовок 1 Знак"/>
    <w:basedOn w:val="a2"/>
    <w:uiPriority w:val="99"/>
    <w:rsid w:val="00264D55"/>
    <w:rPr>
      <w:rFonts w:cs="Times New Roman"/>
    </w:rPr>
  </w:style>
  <w:style w:type="character" w:customStyle="1" w:styleId="40">
    <w:name w:val="Заголовок 4 Знак"/>
    <w:basedOn w:val="a2"/>
    <w:uiPriority w:val="99"/>
    <w:rsid w:val="00264D55"/>
    <w:rPr>
      <w:rFonts w:cs="Times New Roman"/>
    </w:rPr>
  </w:style>
  <w:style w:type="character" w:customStyle="1" w:styleId="a5">
    <w:name w:val="Без интервала Знак"/>
    <w:basedOn w:val="a2"/>
    <w:uiPriority w:val="99"/>
    <w:rsid w:val="00264D55"/>
    <w:rPr>
      <w:rFonts w:cs="Times New Roman"/>
    </w:rPr>
  </w:style>
  <w:style w:type="character" w:customStyle="1" w:styleId="a6">
    <w:name w:val="Таблица Знак"/>
    <w:basedOn w:val="a5"/>
    <w:uiPriority w:val="99"/>
    <w:rsid w:val="00264D55"/>
    <w:rPr>
      <w:rFonts w:cs="Times New Roman"/>
    </w:rPr>
  </w:style>
  <w:style w:type="character" w:customStyle="1" w:styleId="a7">
    <w:name w:val="Название Знак"/>
    <w:basedOn w:val="a2"/>
    <w:uiPriority w:val="99"/>
    <w:rsid w:val="00264D55"/>
    <w:rPr>
      <w:rFonts w:cs="Times New Roman"/>
    </w:rPr>
  </w:style>
  <w:style w:type="character" w:customStyle="1" w:styleId="a8">
    <w:name w:val="Символ нумерации"/>
    <w:uiPriority w:val="99"/>
    <w:rsid w:val="00264D55"/>
  </w:style>
  <w:style w:type="paragraph" w:customStyle="1" w:styleId="12">
    <w:name w:val="Заголовок1"/>
    <w:next w:val="a1"/>
    <w:uiPriority w:val="99"/>
    <w:rsid w:val="00264D55"/>
    <w:pPr>
      <w:keepNext/>
      <w:widowControl w:val="0"/>
      <w:suppressLineNumbers/>
      <w:tabs>
        <w:tab w:val="left" w:pos="709"/>
      </w:tabs>
      <w:suppressAutoHyphens/>
      <w:spacing w:before="120" w:after="120" w:line="200" w:lineRule="atLeast"/>
    </w:pPr>
    <w:rPr>
      <w:rFonts w:ascii="Arial" w:eastAsia="MS Mincho" w:hAnsi="Arial" w:cs="Tahoma"/>
      <w:i/>
      <w:iCs/>
      <w:sz w:val="20"/>
      <w:szCs w:val="20"/>
    </w:rPr>
  </w:style>
  <w:style w:type="paragraph" w:styleId="a1">
    <w:name w:val="Body Text"/>
    <w:basedOn w:val="a0"/>
    <w:link w:val="a9"/>
    <w:uiPriority w:val="99"/>
    <w:rsid w:val="00264D55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Pr>
      <w:rFonts w:cs="Times New Roman"/>
    </w:rPr>
  </w:style>
  <w:style w:type="paragraph" w:styleId="aa">
    <w:name w:val="List"/>
    <w:basedOn w:val="a1"/>
    <w:uiPriority w:val="99"/>
    <w:rsid w:val="00264D55"/>
    <w:rPr>
      <w:rFonts w:ascii="Arial" w:hAnsi="Arial" w:cs="Tahoma"/>
    </w:rPr>
  </w:style>
  <w:style w:type="paragraph" w:styleId="ab">
    <w:name w:val="Title"/>
    <w:basedOn w:val="a0"/>
    <w:link w:val="ac"/>
    <w:uiPriority w:val="99"/>
    <w:qFormat/>
    <w:rsid w:val="00264D5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c">
    <w:name w:val="Заголовок Знак"/>
    <w:basedOn w:val="a2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385BDE"/>
    <w:pPr>
      <w:ind w:left="220" w:hanging="220"/>
    </w:pPr>
  </w:style>
  <w:style w:type="paragraph" w:styleId="ad">
    <w:name w:val="index heading"/>
    <w:basedOn w:val="a0"/>
    <w:uiPriority w:val="99"/>
    <w:rsid w:val="00264D55"/>
    <w:pPr>
      <w:suppressLineNumbers/>
      <w:spacing w:after="0" w:line="100" w:lineRule="atLeast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customStyle="1" w:styleId="1Heading1">
    <w:name w:val="1.Heading 1"/>
    <w:basedOn w:val="1"/>
    <w:uiPriority w:val="99"/>
    <w:rsid w:val="00264D55"/>
    <w:pPr>
      <w:ind w:left="0" w:firstLine="0"/>
      <w:outlineLvl w:val="9"/>
    </w:pPr>
  </w:style>
  <w:style w:type="paragraph" w:customStyle="1" w:styleId="DefaultText">
    <w:name w:val="Default Text"/>
    <w:uiPriority w:val="99"/>
    <w:rsid w:val="00264D55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customStyle="1" w:styleId="TextBodySingle">
    <w:name w:val="Text Body Single"/>
    <w:basedOn w:val="DefaultText"/>
    <w:uiPriority w:val="99"/>
    <w:rsid w:val="00264D55"/>
  </w:style>
  <w:style w:type="paragraph" w:styleId="ae">
    <w:name w:val="No Spacing"/>
    <w:uiPriority w:val="99"/>
    <w:qFormat/>
    <w:rsid w:val="00264D55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customStyle="1" w:styleId="af">
    <w:name w:val="Таблица"/>
    <w:basedOn w:val="ae"/>
    <w:uiPriority w:val="99"/>
    <w:rsid w:val="00264D55"/>
    <w:pPr>
      <w:spacing w:before="40" w:after="40"/>
      <w:jc w:val="center"/>
    </w:pPr>
    <w:rPr>
      <w:rFonts w:ascii="Sylfaen" w:hAnsi="Sylfaen"/>
      <w:szCs w:val="20"/>
    </w:rPr>
  </w:style>
  <w:style w:type="paragraph" w:styleId="af0">
    <w:name w:val="Plain Text"/>
    <w:basedOn w:val="a"/>
    <w:link w:val="af1"/>
    <w:uiPriority w:val="99"/>
    <w:rsid w:val="009D68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471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4718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3C2C03"/>
    <w:pPr>
      <w:ind w:left="720"/>
      <w:contextualSpacing/>
    </w:pPr>
  </w:style>
  <w:style w:type="table" w:styleId="af5">
    <w:name w:val="Table Grid"/>
    <w:basedOn w:val="a3"/>
    <w:uiPriority w:val="39"/>
    <w:locked/>
    <w:rsid w:val="0076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2"/>
    <w:qFormat/>
    <w:locked/>
    <w:rsid w:val="008E0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1EA5-FF45-4BB9-A064-1FE81D1C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</dc:creator>
  <cp:lastModifiedBy>Дудкин Константин</cp:lastModifiedBy>
  <cp:revision>157</cp:revision>
  <cp:lastPrinted>2019-11-25T06:50:00Z</cp:lastPrinted>
  <dcterms:created xsi:type="dcterms:W3CDTF">2015-12-15T10:14:00Z</dcterms:created>
  <dcterms:modified xsi:type="dcterms:W3CDTF">2022-03-28T08:12:00Z</dcterms:modified>
</cp:coreProperties>
</file>